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X577b6a5985cc09533dc1d8ea0406c06ae8bd398"/>
    <w:p>
      <w:pPr>
        <w:pStyle w:val="Heading1"/>
      </w:pPr>
      <w:r>
        <w:t xml:space="preserve">Statement of Purpose: Pursuing Excellence as a Certified Mechanic in Riyadh, Saudi Arabia</w:t>
      </w:r>
    </w:p>
    <w:p>
      <w:pPr>
        <w:pStyle w:val="FirstParagraph"/>
      </w:pPr>
      <w:r>
        <w:t xml:space="preserve">As I prepare to submit this comprehensive Statement of Purpose, I affirm my unwavering dedication to advancing my career as a professional Automotive Mechanic within the dynamic automotive landscape of Saudi Arabia Riyadh. This document serves as both my personal commitment and strategic roadmap for contributing meaningfully to the Kingdom's evolving transportation sector under Vision 2030. Having meticulously researched the opportunities in Riyadh—a city at the epicenter of Saudi Arabia's economic transformation—I am eager to bring my technical expertise, passion for automotive innovation, and cultural adaptability to your esteemed organization.</w:t>
      </w:r>
    </w:p>
    <w:bookmarkStart w:id="20" w:name="X26a530c3c36a7be941f56cd3545003d6e1bc83b"/>
    <w:p>
      <w:pPr>
        <w:pStyle w:val="Heading2"/>
      </w:pPr>
      <w:r>
        <w:t xml:space="preserve">Professional Foundation and Technical Expertise</w:t>
      </w:r>
    </w:p>
    <w:p>
      <w:pPr>
        <w:pStyle w:val="FirstParagraph"/>
      </w:pPr>
      <w:r>
        <w:t xml:space="preserve">My journey as a Mechanic began during my vocational training at the National Automotive Institute in Jeddah, where I earned an Advanced Diploma in Automotive Engineering with honors. Over the past seven years, I have developed specialized proficiency across critical domains: engine diagnostics (utilizing OEM scanners and AI-driven analytical tools), transmission systems repair (including hybrid and electric vehicle components), and precision alignment services. My hands-on experience includes managing complex repair workflows at Al-Riyadh Auto Services, where I reduced average vehicle turnaround time by 27% through optimized diagnostic protocols. Crucially, I hold certifications from both SAE International and the Saudi Ministry of Transport for modern powertrain systems—qualifications directly aligned with Riyadh's push toward sustainable mobility solutions.</w:t>
      </w:r>
    </w:p>
    <w:bookmarkEnd w:id="20"/>
    <w:bookmarkStart w:id="21" w:name="Xb0d47f4917ea980f39177eacd1beeb0df0cb830"/>
    <w:p>
      <w:pPr>
        <w:pStyle w:val="Heading2"/>
      </w:pPr>
      <w:r>
        <w:t xml:space="preserve">Alignment with Saudi Arabia's Vision 2030 and Riyadh's Automotive Evolution</w:t>
      </w:r>
    </w:p>
    <w:p>
      <w:pPr>
        <w:pStyle w:val="FirstParagraph"/>
      </w:pPr>
      <w:r>
        <w:t xml:space="preserve">Riyadh represents far more than a geographical location—it is the strategic nerve center driving Saudi Arabia's ambitious industrial diversification. As Vision 2030 accelerates the Kingdom’s shift toward advanced transportation infrastructure, including the development of smart highways and EV-friendly urban ecosystems, I recognize that today's Mechanic must transcend traditional roles. My Statement of Purpose explicitly centers on this paradigm: I aim to support Riyadh's transition from conventional fuel-dependent fleets to intelligent mobility networks. For instance, during my recent project at King Khalid International Airport, I contributed to the maintenance program for 50+ electric shuttle buses—demonstrating immediate value in Saudi Arabia's zero-emission initiatives. This experience solidified my conviction that technical excellence must be paired with strategic foresight to serve Riyadh's future.</w:t>
      </w:r>
    </w:p>
    <w:bookmarkEnd w:id="21"/>
    <w:bookmarkStart w:id="22" w:name="adaptability-and-cultural-integration"/>
    <w:p>
      <w:pPr>
        <w:pStyle w:val="Heading2"/>
      </w:pPr>
      <w:r>
        <w:t xml:space="preserve">Adaptability and Cultural Integration</w:t>
      </w:r>
    </w:p>
    <w:p>
      <w:pPr>
        <w:pStyle w:val="FirstParagraph"/>
      </w:pPr>
      <w:r>
        <w:t xml:space="preserve">Beyond technical competence, I understand that succeeding as a Mechanic in Saudi Arabia Riyadh requires deep cultural sensitivity. I have completed intensive Arabic language training at the King Abdullah University of Science and Technology (KAUST), achieving B1 proficiency to facilitate seamless communication with local technicians and clients. My approach embraces Saudi values of respect, punctuality, and community—principles that govern all interactions at workshops across Riyadh. I’ve also participated in cross-cultural competency programs through the Saudi Automotive Association, learning about regional work ethics and safety protocols unique to the Kingdom’s desert environment. This preparation ensures I will not merely function as a foreign Mechanic but integrate meaningfully into Riyadh's professional ecosystem.</w:t>
      </w:r>
    </w:p>
    <w:bookmarkEnd w:id="22"/>
    <w:bookmarkStart w:id="23" w:name="Xe858ea6f77fde150b3a778814bd1155df36ee8c"/>
    <w:p>
      <w:pPr>
        <w:pStyle w:val="Heading2"/>
      </w:pPr>
      <w:r>
        <w:t xml:space="preserve">Professional Objectives: A Two-Tiered Strategy</w:t>
      </w:r>
    </w:p>
    <w:p>
      <w:pPr>
        <w:pStyle w:val="FirstParagraph"/>
      </w:pPr>
      <w:r>
        <w:t xml:space="preserve">In the short term (1-3 years), I intend to become a certified Lead Mechanic at a premier automotive service center in Riyadh, specializing in EV and hybrid systems. I will pursue additional certifications from the Saudi Commission for Tourism and National Heritage's Green Mobility Program while mentoring junior technicians—directly supporting Saudi Arabia’s goal to train 20,000 local mechanics by 2030. Long-term (5-7 years), my ambition is to establish a specialized workshop in Riyadh focused on sustainable fleet maintenance for government and corporate clients, leveraging partnerships with manufacturers like Toyota and Tesla. This aligns perfectly with Riyadh's target of reducing carbon emissions from transportation by 40% through advanced vehicle upkeep strategies.</w:t>
      </w:r>
    </w:p>
    <w:bookmarkEnd w:id="23"/>
    <w:bookmarkStart w:id="24" w:name="why-riyadh-the-unmatched-opportunity"/>
    <w:p>
      <w:pPr>
        <w:pStyle w:val="Heading2"/>
      </w:pPr>
      <w:r>
        <w:t xml:space="preserve">Why Riyadh? The Unmatched Opportunity</w:t>
      </w:r>
    </w:p>
    <w:p>
      <w:pPr>
        <w:pStyle w:val="FirstParagraph"/>
      </w:pPr>
      <w:r>
        <w:t xml:space="preserve">Riyadh offers an unparalleled environment for a Mechanic to thrive. As the Kingdom's capital, it hosts the highest concentration of automotive dealerships, emerging mobility startups, and infrastructure projects—such as the Riyadh Metro expansion and NEOM-related logistics hubs. Unlike static markets elsewhere, Riyadh's automotive sector is experiencing exponential growth: projected to reach $12 billion by 2025 (Saudi Ministry of Commerce data). This dynamism means every day presents new challenges—from servicing luxury imports at King Abdullah Financial District garages to maintaining off-road vehicles for desert operations. My Statement of Purpose reflects an understanding that Riyadh isn't just a job location; it's the proving ground for the next generation of automotive excellence in Saudi Arabia.</w:t>
      </w:r>
    </w:p>
    <w:bookmarkEnd w:id="24"/>
    <w:bookmarkStart w:id="25" w:name="Xed1c6865f2f1fac3619df3611d02b41319b9e09"/>
    <w:p>
      <w:pPr>
        <w:pStyle w:val="Heading2"/>
      </w:pPr>
      <w:r>
        <w:t xml:space="preserve">Commitment to Excellence and Continuous Growth</w:t>
      </w:r>
    </w:p>
    <w:p>
      <w:pPr>
        <w:pStyle w:val="FirstParagraph"/>
      </w:pPr>
      <w:r>
        <w:t xml:space="preserve">I embrace the philosophy that a Mechanic must be both artisan and analyst. In Riyadh, where modern vehicles incorporate AI-assisted diagnostics and telematics, I continuously update my skills through online courses from platforms like Coursera (specializing in BMW iDrive systems) and hands-on workshops hosted by the Saudi Automotive Technical Training Center. My personal logbook documents over 150 specialized repair cases—from fixing rare vintage engines to troubleshooting autonomous vehicle sensors—demonstrating relentless commitment to mastery. I view each vehicle not merely as metal and machinery, but as a vital component of Riyadh's evolving urban fabric.</w:t>
      </w:r>
    </w:p>
    <w:bookmarkEnd w:id="25"/>
    <w:bookmarkStart w:id="26" w:name="conclusion-a-future-engineered-in-riyadh"/>
    <w:p>
      <w:pPr>
        <w:pStyle w:val="Heading2"/>
      </w:pPr>
      <w:r>
        <w:t xml:space="preserve">Conclusion: A Future Engineered in Riyadh</w:t>
      </w:r>
    </w:p>
    <w:p>
      <w:pPr>
        <w:pStyle w:val="FirstParagraph"/>
      </w:pPr>
      <w:r>
        <w:t xml:space="preserve">This Statement of Purpose transcends a simple job application; it is my pledge to contribute to Saudi Arabia's automotive renaissance. As I prepare to join the ranks of skilled Mechanic professionals shaping Riyadh’s roads, I bring not just tools and expertise, but a profound respect for this Kingdom's vision. I am ready to operate within Riyadh’s rigorous safety standards, collaborate with its forward-thinking industry leaders, and help ensure that every vehicle serviced becomes a testament to Saudi Arabia's technological ambition. The future of mobility in Saudi Arabia Riyadh begins with meticulous craftsmanship today—and I am determined to be an integral part of that journey.</w:t>
      </w:r>
    </w:p>
    <w:p>
      <w:pPr>
        <w:pStyle w:val="BodyText"/>
      </w:pPr>
      <w:r>
        <w:t xml:space="preserve">With unwavering dedication,</w:t>
      </w:r>
      <w:r>
        <w:br/>
      </w:r>
      <w:r>
        <w:t xml:space="preserve">[Your Full Name]</w:t>
      </w:r>
      <w:r>
        <w:br/>
      </w:r>
      <w:r>
        <w:t xml:space="preserve">Certified Automotive Mechanic (Saudi Ministry ID: #XXXXXX)</w:t>
      </w:r>
      <w:r>
        <w:br/>
      </w:r>
      <w:r>
        <w:t xml:space="preserve">Contact: +966 XXX XXXX | email@domain.com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 Riyadh, Saudi Arabia</dc:title>
  <dc:creator/>
  <dc:language>en</dc:language>
  <cp:keywords/>
  <dcterms:created xsi:type="dcterms:W3CDTF">2025-12-09T02:59:25Z</dcterms:created>
  <dcterms:modified xsi:type="dcterms:W3CDTF">2025-12-09T02:59:25Z</dcterms:modified>
</cp:coreProperties>
</file>

<file path=docProps/custom.xml><?xml version="1.0" encoding="utf-8"?>
<Properties xmlns="http://schemas.openxmlformats.org/officeDocument/2006/custom-properties" xmlns:vt="http://schemas.openxmlformats.org/officeDocument/2006/docPropsVTypes"/>
</file>