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Mechanic</w:t>
      </w:r>
      <w:r>
        <w:t xml:space="preserve"> </w:t>
      </w:r>
      <w:r>
        <w:t xml:space="preserve">in</w:t>
      </w:r>
      <w:r>
        <w:t xml:space="preserve"> </w:t>
      </w:r>
      <w:r>
        <w:t xml:space="preserve">Senegal</w:t>
      </w:r>
      <w:r>
        <w:t xml:space="preserve"> </w:t>
      </w:r>
      <w:r>
        <w:t xml:space="preserve">Dakar</w:t>
      </w:r>
    </w:p>
    <w:bookmarkStart w:id="21" w:name="statement-of-purpose"/>
    <w:p>
      <w:pPr>
        <w:pStyle w:val="Heading1"/>
      </w:pPr>
      <w:r>
        <w:t xml:space="preserve">STATEMENT OF PURPOSE</w:t>
      </w:r>
    </w:p>
    <w:bookmarkStart w:id="20" w:name="Xc32af7ae2a095b92beb17bd7d4986ba28b9d483"/>
    <w:p>
      <w:pPr>
        <w:pStyle w:val="Heading2"/>
      </w:pPr>
      <w:r>
        <w:t xml:space="preserve">Becoming a Skilled Mechanic to Drive Progress in Senegal Dakar</w:t>
      </w:r>
    </w:p>
    <w:p>
      <w:pPr>
        <w:pStyle w:val="FirstParagraph"/>
      </w:pPr>
      <w:r>
        <w:t xml:space="preserve">I am writing this Statement of Purpose to formally express my unwavering commitment to pursuing a career as a professional Mechanic within the dynamic urban landscape of Senegal Dakar. As one of West Africa's most vibrant and rapidly developing capital cities, Dakar faces unique challenges in transportation infrastructure that demand skilled automotive professionals. My journey toward becoming an expert Mechanic is not merely a career choice—it is a dedication to addressing critical local needs while contributing to Senegal's economic advancement through reliable vehicle maintenance and repair services.</w:t>
      </w:r>
    </w:p>
    <w:p>
      <w:pPr>
        <w:pStyle w:val="BodyText"/>
      </w:pPr>
      <w:r>
        <w:t xml:space="preserve">Growing up in Dakar's bustling neighborhood of Ouakam, I witnessed firsthand the indispensable role of automobiles in daily life. My father operated a modest auto repair shop where I began as a teenager, cleaning tools and observing technicians diagnose engine malfunctions. While sweeping floors and passing wrenches, I absorbed lessons that textbooks could never convey: how a sputtering carburetor could disrupt an entire family's livelihood or how timely tire replacements prevented accidents on Dakar's increasingly congested roads. These formative experiences ignited my passion for mechanics—not as a trade, but as a vital service ensuring mobility for Senegal's citizens.</w:t>
      </w:r>
    </w:p>
    <w:p>
      <w:pPr>
        <w:pStyle w:val="BodyText"/>
      </w:pPr>
      <w:r>
        <w:t xml:space="preserve">My academic foundation includes certification in Automotive Technology from the Institut Supérieur des Technologies Appliquées (ISTA) in Dakar, where I mastered diagnostics for both European and Asian vehicle models prevalent across Senegal. However, I quickly realized theoretical knowledge alone cannot meet Dakar's complex needs. The city's dense traffic—where over 1 million vehicles navigate narrow streets daily—creates unique mechanical challenges: corrosion from coastal humidity, wear from poor road conditions, and high demand for affordable repairs in low-income districts like Thiaroye and Guédiawaye. In my final year at ISTA, I organized a volunteer initiative where I and fellow students repaired 47 public transport minibuses (known locally as "petites taxis") that had been sidelined due to faulty alternators or brake systems. This experience confirmed my conviction: being a Mechanic in Senegal Dakar means being a community lifeline.</w:t>
      </w:r>
    </w:p>
    <w:p>
      <w:pPr>
        <w:pStyle w:val="BodyText"/>
      </w:pPr>
      <w:r>
        <w:t xml:space="preserve">What distinguishes my motivation from others is my understanding of Dakar's socioeconomic context. As the economic hub of Senegal and the largest city in West Africa, Dakar's transportation sector directly impacts national productivity. The government's recent "Dakar Smart City" initiative emphasizes sustainable mobility, yet this vision requires skilled mechanics who can maintain electric buses and hybrid vehicles entering Senegal’s fleet. I have actively sought knowledge beyond traditional repairs: completing online courses on EV maintenance through the Africa Center for Energy Policy and shadowing technicians at Dakar's new Toyota dealership to learn emerging technologies. My goal is not merely to fix cars but to become part of Senegal's transition toward cleaner, more efficient transportation systems.</w:t>
      </w:r>
    </w:p>
    <w:p>
      <w:pPr>
        <w:pStyle w:val="BodyText"/>
      </w:pPr>
      <w:r>
        <w:t xml:space="preserve">I recognize that becoming an exceptional Mechanic in Senegal Dakar demands more than technical expertise—it requires cultural intelligence and community engagement. I have volunteered with "Mecaniciens pour Tous" (Mechanics for All), a NGO providing free repairs to low-income families. During one project, I diagnosed a fuel pump failure on a delivery truck for an artisan cooperative in Medina, allowing them to resume selling woven baskets across Dakar—a small fix that sustained 12 livelihoods. This taught me that mechanics serve as economic catalysts; when vehicles function, markets thrive and communities grow. In Senegal Dakar, where over 85% of urban households rely on personal or public transport for work commutes, this impact is profound.</w:t>
      </w:r>
    </w:p>
    <w:p>
      <w:pPr>
        <w:pStyle w:val="BodyText"/>
      </w:pPr>
      <w:r>
        <w:t xml:space="preserve">My long-term vision aligns with Senegal's national development goals. The government’s "Vision 2050" prioritizes infrastructure, and I aim to contribute by establishing a certified workshop in Pikine that specializes in fuel-efficient repairs for Dakar’s aging vehicle fleet. My training at ISTA focused on sustainability, including techniques to extend engine life through proper maintenance—critical in Senegal where replacement parts are often expensive imports. I am particularly eager to learn from Dakar’s established technicians, such as those at the Centre de Formation Professionnelle Automobile (CFPA), who blend French technical standards with local ingenuity. For instance, adapting standard diagnostic tools for use in areas without consistent electricity—a challenge frequently encountered in Dakar’s periphery.</w:t>
      </w:r>
    </w:p>
    <w:p>
      <w:pPr>
        <w:pStyle w:val="BodyText"/>
      </w:pPr>
      <w:r>
        <w:t xml:space="preserve">What makes this Statement of Purpose distinct is its rootedness in Senegal's reality. While many mechanics focus solely on technical skills, I understand that success here requires addressing cultural nuances: building trust with clients through transparent pricing (a key issue in Dakar’s informal repair sector), respecting the communal decision-making processes common in neighborhood workshops, and prioritizing repairs that serve the most vulnerable—like women who rely on minibuses for market access. My internship at a Dakar-based auto parts distributor further exposed me to supply chain challenges; I helped develop inventory systems that reduced wait times for critical components like timing belts by 40%, directly supporting mechanics across the city.</w:t>
      </w:r>
    </w:p>
    <w:p>
      <w:pPr>
        <w:pStyle w:val="BodyText"/>
      </w:pPr>
      <w:r>
        <w:t xml:space="preserve">I am aware that becoming a respected Mechanic in Senegal Dakar means continuous learning. The rapid influx of new vehicle models—from Chinese SUVs to European sedans—requires constant upskilling. I have already secured funding for a scholarship through the Senegalese Ministry of Transport’s "Young Mechanics Program" to pursue advanced certification in hybrid systems at the Centre d'Apprentissage des Métiers (CAM) in Dakar. This program offers hands-on training with equipment used by Senegal’s first electric bus fleet, and I will apply these skills immediately upon completion to maintain vehicles serving the city's 300,000 daily commuters.</w:t>
      </w:r>
    </w:p>
    <w:p>
      <w:pPr>
        <w:pStyle w:val="BodyText"/>
      </w:pPr>
      <w:r>
        <w:t xml:space="preserve">In closing, this Statement of Purpose is a pledge. A pledge to be the mechanic Dakar needs—not just for diagnosing faults but for fostering reliability in a city where transportation is lifeblood. I will honor the trust placed in me by Senegalese families and businesses through meticulous work, ethical pricing, and community partnerships. As Senegal strides toward modernization, I am committed to ensuring that every engine running on Dakar’s streets—whether powering a school bus or a family's livelihood—is maintained with skill, integrity, and deep understanding of our shared context. This is not merely my career path; it is my contribution to Senegal's future.</w:t>
      </w:r>
    </w:p>
    <w:p>
      <w:pPr>
        <w:pStyle w:val="BodyText"/>
      </w:pPr>
      <w:r>
        <w:t xml:space="preserve">Signed,</w:t>
      </w:r>
    </w:p>
    <w:p>
      <w:pPr>
        <w:pStyle w:val="BodyText"/>
      </w:pPr>
      <w:r>
        <w:t xml:space="preserve">Aminata Diop</w:t>
      </w:r>
    </w:p>
    <w:p>
      <w:pPr>
        <w:pStyle w:val="BodyText"/>
      </w:pPr>
      <w:r>
        <w:t xml:space="preserve">Aspiring Certified Mechanic | 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Mechanic in Senegal Dakar</dc:title>
  <dc:creator/>
  <cp:keywords/>
  <dcterms:created xsi:type="dcterms:W3CDTF">2026-07-21T11:29:30Z</dcterms:created>
  <dcterms:modified xsi:type="dcterms:W3CDTF">2026-07-21T11:29:30Z</dcterms:modified>
</cp:coreProperties>
</file>

<file path=docProps/custom.xml><?xml version="1.0" encoding="utf-8"?>
<Properties xmlns="http://schemas.openxmlformats.org/officeDocument/2006/custom-properties" xmlns:vt="http://schemas.openxmlformats.org/officeDocument/2006/docPropsVTypes"/>
</file>