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Career</w:t>
      </w:r>
      <w:r>
        <w:t xml:space="preserve"> </w:t>
      </w:r>
      <w:r>
        <w:t xml:space="preserve">in</w:t>
      </w:r>
      <w:r>
        <w:t xml:space="preserve"> </w:t>
      </w:r>
      <w:r>
        <w:t xml:space="preserve">Spain</w:t>
      </w:r>
      <w:r>
        <w:t xml:space="preserve"> </w:t>
      </w:r>
      <w:r>
        <w:t xml:space="preserve">Valencia</w:t>
      </w:r>
    </w:p>
    <w:bookmarkStart w:id="20" w:name="X8f03b351ee4fb8da2fc70bb93d50cafe27f1179"/>
    <w:p>
      <w:pPr>
        <w:pStyle w:val="Heading1"/>
      </w:pPr>
      <w:r>
        <w:t xml:space="preserve">Statement of Purpose: Pursuing Excellence as a Mechanic in Spain Valencia</w:t>
      </w:r>
    </w:p>
    <w:p>
      <w:pPr>
        <w:pStyle w:val="FirstParagraph"/>
      </w:pPr>
      <w:r>
        <w:t xml:space="preserve">I am writing this Statement of Purpose to formally express my unwavering commitment to advancing my career as a professional Mechanic within the dynamic automotive industry of Spain, with a specific focus on contributing to the vibrant technical ecosystem of Valencia. With years dedicated to mastering automotive systems and an profound admiration for the engineering culture that permeates Spanish roadways, I have meticulously planned this trajectory toward becoming an indispensable asset to mechanics' teams in Valencia. This document outlines my professional journey, technical capabilities, cultural alignment with Valencian work ethos, and my vision for growth within Spain’s evolving mobility landscape.</w:t>
      </w:r>
    </w:p>
    <w:p>
      <w:pPr>
        <w:pStyle w:val="BodyText"/>
      </w:pPr>
      <w:r>
        <w:t xml:space="preserve">My passion for automotive mechanics ignited during childhood in [Your Country], where I spent countless hours disassembling and reassembling engines under the guidance of my father, a respected local mechanic. This early exposure instilled in me not only technical dexterity but also a deep respect for precision engineering. I pursued formal training at [Your Technical School/College], graduating with honors in Automotive Engineering Technology, where I specialized in modern diagnostic systems, hybrid powertrains, and preventive maintenance protocols. My hands-on experience includes over 5 years at [Previous Workshop/Company], servicing diverse fleets—ranging from compact urban vehicles to heavy-duty commercial trucks—culminating in a reputation for reliability and innovative problem-solving. Critically, I have consistently sought opportunities to adapt my skills to regional demands; for instance, in coastal regions of my home country, I developed expertise in combating corrosion from salt-laden air—a skill directly transferable to Valencia’s unique maritime environment.</w:t>
      </w:r>
    </w:p>
    <w:p>
      <w:pPr>
        <w:pStyle w:val="BodyText"/>
      </w:pPr>
      <w:r>
        <w:t xml:space="preserve">Spain Valencia represents the ideal destination for my professional evolution. As a city at the heart of Spain’s automotive innovation corridor, Valencia hosts major manufacturing hubs (including Renault’s plant and emerging EV component suppliers) and serves as a critical logistics node for Mediterranean trade. Its status as a tourist magnet—with millions of visitors annually relying on rental cars, buses, and private vehicles—creates an exceptionally high-demand environment for skilled mechanics. I have closely studied how Valencian workshops navigate challenges such as: managing seasonal surges during summer tourism; maintaining fleets against coastal humidity; and adapting to Spain’s nationwide transition toward electric mobility (e.g., Valencia’s initiative to electrify public transport). I am particularly inspired by how local technicians integrate traditional craftsmanship with cutting-edge tools like OBD-II scanners and AI-driven diagnostic platforms—a fusion that mirrors my own professional philosophy. My technical proficiency spans engine repair, transmission systems, electrical diagnostics, and emerging EV battery maintenance—skills I have refined through certifications in ISO 9001 automotive standards and recent training on Spanish-specific vehicle models like the SEAT Leon and Citroën C5 Aircross.</w:t>
      </w:r>
    </w:p>
    <w:p>
      <w:pPr>
        <w:pStyle w:val="BodyText"/>
      </w:pPr>
      <w:r>
        <w:t xml:space="preserve">My motivation extends beyond technical execution; it is deeply rooted in cultural alignment. Spain’s *sobremesa* culture—where work is punctuated by meaningful connection—resonates with my belief that effective mechanics thrive through collaborative trust. I have actively immersed myself in Spanish language learning, achieving B2 proficiency (DELE exam), enabling seamless communication with clients and colleagues. In Valencia specifically, the *comunidad* spirit is vital: workshops often function as neighborhood hubs where mechanics build lasting relationships while solving complex issues. I aim to embody this ethos by prioritizing transparent client education—explaining repairs in clear terms rather than technical jargon—to foster customer loyalty, a quality highly valued in Valencian service culture. Furthermore, I understand that Valencia’s automotive sector is increasingly focused on sustainability; I am eager to contribute through optimizing fuel efficiency and supporting Spain’s *Plan Movele* for clean mobility initiatives.</w:t>
      </w:r>
    </w:p>
    <w:p>
      <w:pPr>
        <w:pStyle w:val="BodyText"/>
      </w:pPr>
      <w:r>
        <w:t xml:space="preserve">I recognize the stringent standards of the Spanish automotive industry. The *Real Decreto 1802/2009* governing mechanic qualifications, coupled with Valencia’s rigorous regional inspection protocols, necessitate a commitment to continuous learning. I plan to leverage my initial role in Valencia as a stepping stone toward formalizing my credentials through Spain’s *Certificado de Aptitud Profesional (CAP)* for automotive technicians—a process I have already begun researching. Additionally, I am committed to staying ahead of technological shifts: Spain’s 2030 target for zero-emission public transport means mechanics must master systems like regenerative braking and high-voltage safety. My current coursework in electric vehicle diagnostics (via online platforms certified by European automotive bodies) ensures I will contribute from day one.</w:t>
      </w:r>
    </w:p>
    <w:p>
      <w:pPr>
        <w:pStyle w:val="BodyText"/>
      </w:pPr>
      <w:r>
        <w:t xml:space="preserve">Valencia’s unique blend of historical charm and modern ambition makes it the perfect setting for my career growth. Its strategic position as a gateway to North Africa and the EU, coupled with infrastructure projects like the Valencia-Castellón high-speed rail corridor, creates unprecedented demand for precision vehicle maintenance. I am eager to apply my expertise in maintaining fleets supporting tourism (e.g., rental cars servicing destinations like El Saler or Albufera), logistics (Valencia Port’s 300+ daily cargo movements), and urban mobility (Valencia’s expanding bike-sharing and e-mobility networks). My goal is not merely to service vehicles but to become a trusted advisor who enhances safety, efficiency, and environmental stewardship within Valencia’s communities.</w:t>
      </w:r>
    </w:p>
    <w:p>
      <w:pPr>
        <w:pStyle w:val="BodyText"/>
      </w:pPr>
      <w:r>
        <w:t xml:space="preserve">In conclusion, this Statement of Purpose articulates my readiness to join Spain Valencia’s automotive workforce as a dedicated Mechanic. I offer technical mastery honed in demanding environments; cultural intelligence aligned with Valencian values; and a forward-looking commitment to Spain’s mobility transition. I am prepared to start immediately—having secured necessary documentation and logistical arrangements—and will bring relentless diligence, adaptability, and respect for the craftsmanship that defines Spanish automotive excellence. Valencia is more than my destination—it is where I envision building a legacy of precision, innovation, and community impact as a Mechanic in Spain.</w:t>
      </w:r>
    </w:p>
    <w:p>
      <w:pPr>
        <w:pStyle w:val="BodyText"/>
      </w:pPr>
      <w:r>
        <w:t xml:space="preserve">Thank you for considering my application. I eagerly anticipate contributing to the mechanical heartbeat of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Career in Spain Valencia</dc:title>
  <dc:creator/>
  <cp:keywords/>
  <dcterms:created xsi:type="dcterms:W3CDTF">2025-12-10T01:30:05Z</dcterms:created>
  <dcterms:modified xsi:type="dcterms:W3CDTF">2025-12-10T01:30:05Z</dcterms:modified>
</cp:coreProperties>
</file>

<file path=docProps/custom.xml><?xml version="1.0" encoding="utf-8"?>
<Properties xmlns="http://schemas.openxmlformats.org/officeDocument/2006/custom-properties" xmlns:vt="http://schemas.openxmlformats.org/officeDocument/2006/docPropsVTypes"/>
</file>