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Mechanic</w:t>
      </w:r>
      <w:r>
        <w:t xml:space="preserve"> </w:t>
      </w:r>
      <w:r>
        <w:t xml:space="preserve">Career</w:t>
      </w:r>
      <w:r>
        <w:t xml:space="preserve"> </w:t>
      </w:r>
      <w:r>
        <w:t xml:space="preserve">in</w:t>
      </w:r>
      <w:r>
        <w:t xml:space="preserve"> </w:t>
      </w:r>
      <w:r>
        <w:t xml:space="preserve">Los</w:t>
      </w:r>
      <w:r>
        <w:t xml:space="preserve"> </w:t>
      </w:r>
      <w:r>
        <w:t xml:space="preserve">Angeles</w:t>
      </w:r>
    </w:p>
    <w:bookmarkStart w:id="20" w:name="X5467df086952045395849986af684d7b95983ec"/>
    <w:p>
      <w:pPr>
        <w:pStyle w:val="Heading1"/>
      </w:pPr>
      <w:r>
        <w:t xml:space="preserve">Statement of Purpose for Automotive Mechanic Employment in United States Los Angeles</w:t>
      </w:r>
    </w:p>
    <w:p>
      <w:pPr>
        <w:pStyle w:val="FirstParagraph"/>
      </w:pPr>
      <w:r>
        <w:t xml:space="preserve">I am writing this</w:t>
      </w:r>
      <w:r>
        <w:t xml:space="preserve"> </w:t>
      </w:r>
      <w:r>
        <w:rPr>
          <w:bCs/>
          <w:b/>
        </w:rPr>
        <w:t xml:space="preserve">Statement of Purpose</w:t>
      </w:r>
      <w:r>
        <w:t xml:space="preserve"> </w:t>
      </w:r>
      <w:r>
        <w:t xml:space="preserve">to formally express my unwavering commitment to establishing a distinguished career as a professional</w:t>
      </w:r>
      <w:r>
        <w:t xml:space="preserve"> </w:t>
      </w:r>
      <w:r>
        <w:rPr>
          <w:bCs/>
          <w:b/>
        </w:rPr>
        <w:t xml:space="preserve">Mechanic</w:t>
      </w:r>
      <w:r>
        <w:t xml:space="preserve"> </w:t>
      </w:r>
      <w:r>
        <w:t xml:space="preserve">within the vibrant automotive ecosystem of the</w:t>
      </w:r>
      <w:r>
        <w:t xml:space="preserve"> </w:t>
      </w:r>
      <w:r>
        <w:rPr>
          <w:bCs/>
          <w:b/>
        </w:rPr>
        <w:t xml:space="preserve">United States Los Angeles</w:t>
      </w:r>
      <w:r>
        <w:t xml:space="preserve">. With over seven years of hands-on experience in precision vehicle diagnostics, repair, and maintenance across diverse automotive environments, I have developed not only technical mastery but also an acute understanding of how critical reliable automotive services are to a city as dynamic and transportation-dependent as Los Angeles. My passion for engine systems, commitment to safety standards, and dedication to customer satisfaction align perfectly with the needs of Southern California's 4 million+ registered vehicles navigating its intricate freeway network daily.</w:t>
      </w:r>
    </w:p>
    <w:p>
      <w:pPr>
        <w:pStyle w:val="BodyText"/>
      </w:pPr>
      <w:r>
        <w:t xml:space="preserve">My journey began in a family-owned repair shop in San Diego, where I learned foundational principles from my father, a master technician certified by ASE (Automotive Service Excellence). At age 16, I earned my high school diploma with honors while completing the Automotive Technology program at Grossmont College. This dual focus allowed me to balance theoretical knowledge with practical application—mastering diagnostics of fuel systems, electrical networks, and emission controls before I even turned 18. By age 20, I had achieved ASE certifications in Engine Repair (L1), Brakes (A5), and Automatic Transmissions (A2), consistently ranking in the top 5% of my cohort at the Los Angeles Trade-Technical College's advanced certification program.</w:t>
      </w:r>
    </w:p>
    <w:p>
      <w:pPr>
        <w:pStyle w:val="BodyText"/>
      </w:pPr>
      <w:r>
        <w:t xml:space="preserve">What sets me apart is my adaptability to Los Angeles' unique automotive landscape. The city's vehicle diversity—from vintage muscle cars on Sunset Boulevard to EVs navigating downtown traffic, and commercial fleets serving the Port of Los Angeles—demands a mechanic who can rapidly master multiple platforms. In my last role at Westside Auto Care, I developed specialized expertise in hybrid systems (Toyota Prius, Honda Insight) and electric vehicles (Tesla Model 3), completing over 200 EV service appointments in one year. I also spearheaded a preventive maintenance program that reduced repeat visits by 37% for fleet clients like Uber and Lyft drivers—a testament to my focus on long-term vehicle health rather than quick fixes.</w:t>
      </w:r>
    </w:p>
    <w:p>
      <w:pPr>
        <w:pStyle w:val="BodyText"/>
      </w:pPr>
      <w:r>
        <w:t xml:space="preserve">I recognize that Los Angeles' status as the most populous city in the United States makes it a critical hub for automotive innovation. The state's stringent emissions regulations (CARB standards) and the rapid adoption of electric vehicles create a unique demand for technicians who can navigate complex regulatory frameworks while delivering exceptional service. My recent completion of the California Department of Consumer Affairs' 2023 EV Safety Certification has equipped me to handle high-voltage systems safely, ensuring compliance with both state and federal safety protocols. This technical agility is essential in a city where 45% of new vehicle sales are now electric—up from just 18% in 2019—and where repair shops must evolve as quickly as the vehicles themselves.</w:t>
      </w:r>
    </w:p>
    <w:p>
      <w:pPr>
        <w:pStyle w:val="BodyText"/>
      </w:pPr>
      <w:r>
        <w:t xml:space="preserve">Beyond technical skills, I bring cultural awareness crucial to serving Los Angeles' diverse population. Having lived in Boyle Heights and worked with immigrant communities for five years, I’ve honed my ability to communicate complex mechanical issues clearly across language barriers—using visual aids and simplified explanations rather than jargon. This approach led to a 92% customer retention rate at my previous shop, where I consistently received praise for transparency regarding repair costs and timelines. In Los Angeles, where trust is paramount in service industries, this human-centered methodology directly addresses the common pain points of vehicle owners facing unexpected expenses or technical confusion.</w:t>
      </w:r>
    </w:p>
    <w:p>
      <w:pPr>
        <w:pStyle w:val="BodyText"/>
      </w:pPr>
      <w:r>
        <w:t xml:space="preserve">My long-term vision extends beyond individual repairs. I aim to contribute to LA’s emerging green mobility infrastructure as a certified technician trainer, working with initiatives like the Los Angeles Cleantech Incubator to develop training modules for EV maintenance—a growing field where the United States Department of Energy projects a 20% workforce shortage by 2027. I also plan to partner with local community colleges (such as El Camino College) to create apprenticeship pathways for underserved youth, addressing Los Angeles’ critical need for skilled automotive technicians. In my</w:t>
      </w:r>
      <w:r>
        <w:t xml:space="preserve"> </w:t>
      </w:r>
      <w:r>
        <w:rPr>
          <w:bCs/>
          <w:b/>
        </w:rPr>
        <w:t xml:space="preserve">Statement of Purpose</w:t>
      </w:r>
      <w:r>
        <w:t xml:space="preserve">, I commit not just to repairing vehicles but actively participating in building a sustainable, inclusive automotive ecosystem for the</w:t>
      </w:r>
      <w:r>
        <w:t xml:space="preserve"> </w:t>
      </w:r>
      <w:r>
        <w:rPr>
          <w:bCs/>
          <w:b/>
        </w:rPr>
        <w:t xml:space="preserve">United States Los Angeles</w:t>
      </w:r>
      <w:r>
        <w:t xml:space="preserve">.</w:t>
      </w:r>
    </w:p>
    <w:p>
      <w:pPr>
        <w:pStyle w:val="BodyText"/>
      </w:pPr>
      <w:r>
        <w:t xml:space="preserve">I understand that Los Angeles operates on a different scale than smaller communities. The city’s 1,000+ repair shops face unique pressures: chronic traffic congestion causing delayed vehicle drop-offs, extreme weather affecting aging fleets (particularly in South Central LA), and the need for rapid turnaround to support gig-economy drivers. My experience managing high-volume shop environments during Los Angeles’ summer heatwaves—when AC repairs spike by 65%—demonstrates my ability to thrive under pressure without compromising quality. I utilize digital tools like Mitchell 1 and Techstream software daily for efficient service planning, reducing average customer wait times by 25% at my last position.</w:t>
      </w:r>
    </w:p>
    <w:p>
      <w:pPr>
        <w:pStyle w:val="BodyText"/>
      </w:pPr>
      <w:r>
        <w:t xml:space="preserve">The opportunity to serve Los Angeles is deeply personal. Growing up here, I witnessed how vehicle breakdowns disrupt lives—school runs canceled, deliveries delayed, jobs lost. My father’s shop once provided free diagnostics for a single mother’s school bus; that moment ignited my belief that mechanics are community pillars, not just technicians. In the</w:t>
      </w:r>
      <w:r>
        <w:t xml:space="preserve"> </w:t>
      </w:r>
      <w:r>
        <w:rPr>
          <w:bCs/>
          <w:b/>
        </w:rPr>
        <w:t xml:space="preserve">United States Los Angeles</w:t>
      </w:r>
      <w:r>
        <w:t xml:space="preserve">, where 1 in 3 residents relies on personal vehicles for employment access (per LA Metro data), this role transcends a job—it’s about enabling opportunity.</w:t>
      </w:r>
    </w:p>
    <w:p>
      <w:pPr>
        <w:pStyle w:val="BodyText"/>
      </w:pPr>
      <w:r>
        <w:t xml:space="preserve">I am eager to bring my ASE certifications, EV expertise, and community-oriented approach to a forward-thinking shop in Los Angeles. I seek an environment that values both technical excellence and human connection—where precision in diagnosing a faulty alternator is matched by compassion when explaining it to a stressed parent. My</w:t>
      </w:r>
      <w:r>
        <w:t xml:space="preserve"> </w:t>
      </w:r>
      <w:r>
        <w:rPr>
          <w:bCs/>
          <w:b/>
        </w:rPr>
        <w:t xml:space="preserve">Mechanic</w:t>
      </w:r>
      <w:r>
        <w:t xml:space="preserve"> </w:t>
      </w:r>
      <w:r>
        <w:t xml:space="preserve">credentials are merely the foundation; my true strength lies in understanding that every vehicle repair impacts a person’s life, livelihood, or family’s well-being. In Los Angeles—a city where movement defines existence—I am ready to become part of the engine keeping this metropolis moving forward with integrity and innovation.</w:t>
      </w:r>
    </w:p>
    <w:p>
      <w:pPr>
        <w:pStyle w:val="BodyText"/>
      </w:pPr>
      <w:r>
        <w:t xml:space="preserve">This</w:t>
      </w:r>
      <w:r>
        <w:t xml:space="preserve"> </w:t>
      </w:r>
      <w:r>
        <w:rPr>
          <w:bCs/>
          <w:b/>
        </w:rPr>
        <w:t xml:space="preserve">Statement of Purpose</w:t>
      </w:r>
      <w:r>
        <w:t xml:space="preserve"> </w:t>
      </w:r>
      <w:r>
        <w:t xml:space="preserve">represents not just my career plan, but my commitment to being a reliable force within the fabric of United States Los Angeles. I welcome the opportunity to discuss how my skills align with your shop’s mission and Los Angeles’ evolving automotive needs.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Mechanic Career in Los Angeles</dc:title>
  <dc:creator/>
  <dc:language>en</dc:language>
  <cp:keywords/>
  <dcterms:created xsi:type="dcterms:W3CDTF">2025-12-10T16:40:02Z</dcterms:created>
  <dcterms:modified xsi:type="dcterms:W3CDTF">2025-12-10T16:40:02Z</dcterms:modified>
</cp:coreProperties>
</file>

<file path=docProps/custom.xml><?xml version="1.0" encoding="utf-8"?>
<Properties xmlns="http://schemas.openxmlformats.org/officeDocument/2006/custom-properties" xmlns:vt="http://schemas.openxmlformats.org/officeDocument/2006/docPropsVTypes"/>
</file>