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67f3dd58b2febc688d959eb87146902f90e772b"/>
    <w:p>
      <w:pPr>
        <w:pStyle w:val="Heading1"/>
      </w:pPr>
      <w:r>
        <w:t xml:space="preserve">STATEMENT OF PURPOSE</w:t>
      </w:r>
      <w:r>
        <w:br/>
      </w:r>
      <w:r>
        <w:t xml:space="preserve">FOR AUTOMOTIVE MECHANIC POSITION</w:t>
      </w:r>
    </w:p>
    <w:p>
      <w:pPr>
        <w:pStyle w:val="FirstParagraph"/>
      </w:pPr>
      <w:r>
        <w:t xml:space="preserve">I am writing this Statement of Purpose to formally express my unwavering commitment to pursuing a career as a professional Mechanic within the dynamic automotive landscape of the United States San Francisco. With over eight years of hands-on experience in precision vehicle diagnostics, repair, and maintenance across diverse automotive environments, I have cultivated expertise that aligns perfectly with the demands of San Francisco's unique transportation ecosystem. This document outlines my technical qualifications, professional philosophy, and profound dedication to contributing to the city's mobility infrastructure.</w:t>
      </w:r>
    </w:p>
    <w:bookmarkStart w:id="20" w:name="X34083744b001185db03f892bf111a6e514e7d88"/>
    <w:p>
      <w:pPr>
        <w:pStyle w:val="Heading2"/>
      </w:pPr>
      <w:r>
        <w:t xml:space="preserve">Professional Foundation and Technical Mastery</w:t>
      </w:r>
    </w:p>
    <w:p>
      <w:pPr>
        <w:pStyle w:val="FirstParagraph"/>
      </w:pPr>
      <w:r>
        <w:t xml:space="preserve">My journey began at the San Jose Automotive Technical Institute, where I earned an Associate Degree in Automotive Technology with honors. My curriculum included advanced coursework in hybrid/electric vehicle systems, engine performance diagnostics, and computerized diagnostic protocols—knowledge that proved essential as San Francisco rapidly transitions toward sustainable transportation. I further certified through ASE (Automotive Service Excellence) in four critical areas: Engine Repair (A1), Automatic Transmission (A2), Brakes (A5), and Electrical Systems (A6). This certification isn't merely a credential; it represents my daily commitment to adhering to the highest industry standards while working on vehicles ranging from vintage classics in the Presidio to cutting-edge EVs in the Mission District.</w:t>
      </w:r>
    </w:p>
    <w:p>
      <w:pPr>
        <w:pStyle w:val="BodyText"/>
      </w:pPr>
      <w:r>
        <w:t xml:space="preserve">In my previous role at Bay Area Auto Solutions, I managed a repair queue of 25+ vehicles daily, specializing in complex diagnostics for both conventional and emerging electric powertrains. I developed proprietary checklists to reduce diagnostic time by 35% while maintaining a 98% first-time fix rate—critical metrics for San Francisco's high-traffic urban environment where vehicle downtime directly impacts residents' daily commutes. My ability to swiftly interpret data from OBD-II scanners and modern diagnostic software ensures efficient resolution of issues that might otherwise strand drivers in the city's challenging hilly terrain or during peak rush hours.</w:t>
      </w:r>
    </w:p>
    <w:bookmarkEnd w:id="20"/>
    <w:bookmarkStart w:id="21" w:name="X1266f25f6c3adab22ee2eb1e4aab6a3002f66a8"/>
    <w:p>
      <w:pPr>
        <w:pStyle w:val="Heading2"/>
      </w:pPr>
      <w:r>
        <w:t xml:space="preserve">Why United States San Francisco? The Urban Imperative</w:t>
      </w:r>
    </w:p>
    <w:p>
      <w:pPr>
        <w:pStyle w:val="FirstParagraph"/>
      </w:pPr>
      <w:r>
        <w:t xml:space="preserve">San Francisco is not just a location for me—it represents the epicenter of automotive innovation where I can apply my skills to meaningful community impact. Unlike rural or suburban settings, this city demands mechanics who understand the convergence of technology, urban planning, and environmental responsibility. As a resident of the Tenderloin district for five years, I've witnessed firsthand how reliable transportation affects neighborhood equity: from senior citizens relying on affordable ride-share services to delivery drivers keeping local businesses operational. My goal is to contribute to San Francisco's Vision Zero initiative by ensuring every vehicle on our streets meets rigorous safety standards.</w:t>
      </w:r>
    </w:p>
    <w:p>
      <w:pPr>
        <w:pStyle w:val="BodyText"/>
      </w:pPr>
      <w:r>
        <w:t xml:space="preserve">The city's embrace of electrification presents a transformative opportunity. With over 20% of vehicles in San Francisco being electric (nationally the highest rate), my specialized training in high-voltage systems and battery management is directly applicable. I've already completed Tesla’s Certified Service Technician program and am studying for the NABCEP certification to support solar-powered EV charging infrastructure—aligning with Mayor Breed’s Climate Action Plan. In this ecosystem, a Mechanic isn't just fixing cars; they're enabling sustainable city mobility.</w:t>
      </w:r>
    </w:p>
    <w:bookmarkEnd w:id="21"/>
    <w:bookmarkStart w:id="22" w:name="X63d87a79b004bb643954c816a1322830748b28f"/>
    <w:p>
      <w:pPr>
        <w:pStyle w:val="Heading2"/>
      </w:pPr>
      <w:r>
        <w:t xml:space="preserve">Professional Philosophy: Beyond the Work Order</w:t>
      </w:r>
    </w:p>
    <w:p>
      <w:pPr>
        <w:pStyle w:val="FirstParagraph"/>
      </w:pPr>
      <w:r>
        <w:t xml:space="preserve">My approach to being a Mechanic transcends technical competence. I view myself as a mobility steward for San Francisco residents. This means documenting repairs in clear language for customers (not just technicians), offering preventative maintenance advice to reduce city-wide emissions, and volunteering at the SF Auto Repair Corps—a community program that provides free diagnostics for low-income households. In my previous position, I mentored three junior technicians through the nonprofit "Drive Change," emphasizing that a Mechanic's role includes fostering trust in an industry often perceived as opaque.</w:t>
      </w:r>
    </w:p>
    <w:p>
      <w:pPr>
        <w:pStyle w:val="BodyText"/>
      </w:pPr>
      <w:r>
        <w:t xml:space="preserve">San Francisco’s cultural diversity also shapes my work ethic. Having repaired vehicles for Spanish-speaking clients in the Excelsior District, Vietnamese-owned fleet operators on Balboa Street, and tech commuters near SOMA, I understand that effective communication is as vital as diagnostic skills. I speak conversational Spanish and have adapted my service protocols to respect cultural nuances—ensuring every customer feels valued in our city's mosaic of communities.</w:t>
      </w:r>
    </w:p>
    <w:bookmarkEnd w:id="22"/>
    <w:bookmarkStart w:id="23" w:name="Xe9797cdf4c4fbd39151999ac7b64abfdf2632e2"/>
    <w:p>
      <w:pPr>
        <w:pStyle w:val="Heading2"/>
      </w:pPr>
      <w:r>
        <w:t xml:space="preserve">Career Trajectory: Contributing to San Francisco’s Future</w:t>
      </w:r>
    </w:p>
    <w:p>
      <w:pPr>
        <w:pStyle w:val="FirstParagraph"/>
      </w:pPr>
      <w:r>
        <w:t xml:space="preserve">My immediate goal is to join a forward-thinking repair facility in United States San Francisco where I can implement my expertise in EV maintenance while training colleagues in sustainable practices. Long-term, I aspire to co-develop a certified technician apprenticeship program with City College of San Francisco that targets underrepresented groups—addressing the mechanic shortage while diversifying the profession. I envision this program producing graduates ready to serve San Francisco's 10% annual vehicle turnover rate, particularly for fleets operating in our historic cable car corridors and bike-friendly districts.</w:t>
      </w:r>
    </w:p>
    <w:p>
      <w:pPr>
        <w:pStyle w:val="BodyText"/>
      </w:pPr>
      <w:r>
        <w:t xml:space="preserve">I am equally committed to the city’s environmental goals. By specializing in battery health assessments (extending EV lifespans by up to 20%), I directly support San Francisco’s aim for 100% clean energy transportation by 2035. Every repair I perform reduces landfill waste from discarded components and prevents emissions from idling vehicles—small actions that collectively transform urban air quality.</w:t>
      </w:r>
    </w:p>
    <w:bookmarkEnd w:id="23"/>
    <w:bookmarkStart w:id="24" w:name="Xd3b1dafd55c970ed6e1e4555990a7bc652171d9"/>
    <w:p>
      <w:pPr>
        <w:pStyle w:val="Heading2"/>
      </w:pPr>
      <w:r>
        <w:t xml:space="preserve">Conclusion: A Commitment to San Francisco’s Road Ahead</w:t>
      </w:r>
    </w:p>
    <w:p>
      <w:pPr>
        <w:pStyle w:val="FirstParagraph"/>
      </w:pPr>
      <w:r>
        <w:t xml:space="preserve">This Statement of Purpose crystallizes my purpose as a Mechanic in United States San Francisco. I seek not merely employment, but to become an indispensable thread in the city's mobility fabric—where precision repair meets public service, and technical excellence serves community resilience. My journey has prepared me to confront San Francisco’s unique challenges: its steep streets demand exceptional brake expertise; its green initiatives require EV mastery; and its people deserve honest, accessible automotive care. I am ready to bring my ASE-certified skills, community-focused mindset, and unwavering dedication to your team. Together, we can ensure that every vehicle on the Golden Gate Bridge or in the Haight-Ashbury streets contributes to a safer, cleaner, more connected San Francisco.</w:t>
      </w:r>
    </w:p>
    <w:p>
      <w:pPr>
        <w:pStyle w:val="BodyText"/>
      </w:pPr>
      <w:r>
        <w:rPr>
          <w:bCs/>
          <w:b/>
        </w:rPr>
        <w:t xml:space="preserve">Respectfully submitted,</w:t>
      </w:r>
      <w:r>
        <w:br/>
      </w:r>
      <w:r>
        <w:t xml:space="preserve">Carlos Mendez</w:t>
      </w:r>
      <w:r>
        <w:br/>
      </w:r>
      <w:r>
        <w:t xml:space="preserve">ASE Certified Mechanic (A1, A2, A5, A6)</w:t>
      </w:r>
      <w:r>
        <w:br/>
      </w:r>
      <w:r>
        <w:t xml:space="preserve">Email: carlos.mendez@sfmechanic.com</w:t>
      </w:r>
      <w:r>
        <w:br/>
      </w:r>
      <w:r>
        <w:t xml:space="preserve">Phone: (415) 555-7890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United States San Francisco</dc:title>
  <dc:creator/>
  <cp:keywords/>
  <dcterms:created xsi:type="dcterms:W3CDTF">2026-07-24T19:17:17Z</dcterms:created>
  <dcterms:modified xsi:type="dcterms:W3CDTF">2026-07-24T19:17:17Z</dcterms:modified>
</cp:coreProperties>
</file>

<file path=docProps/custom.xml><?xml version="1.0" encoding="utf-8"?>
<Properties xmlns="http://schemas.openxmlformats.org/officeDocument/2006/custom-properties" xmlns:vt="http://schemas.openxmlformats.org/officeDocument/2006/docPropsVTypes"/>
</file>