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w:t>
      </w:r>
      <w:r>
        <w:t xml:space="preserve"> </w:t>
      </w:r>
      <w:r>
        <w:t xml:space="preserve">Position,</w:t>
      </w:r>
      <w:r>
        <w:t xml:space="preserve"> </w:t>
      </w:r>
      <w:r>
        <w:t xml:space="preserve">Zimbabwe</w:t>
      </w:r>
      <w:r>
        <w:t xml:space="preserve"> </w:t>
      </w:r>
      <w:r>
        <w:t xml:space="preserve">Harare</w:t>
      </w:r>
    </w:p>
    <w:bookmarkStart w:id="27" w:name="X7c624ba247fc83d000619c537bd66a11d3c732e"/>
    <w:p>
      <w:pPr>
        <w:pStyle w:val="Heading1"/>
      </w:pPr>
      <w:r>
        <w:t xml:space="preserve">Statement of Purpose: Pursuing Excellence as a Mechanic in Zimbabwe Harare</w:t>
      </w:r>
    </w:p>
    <w:p>
      <w:pPr>
        <w:pStyle w:val="FirstParagraph"/>
      </w:pPr>
      <w:r>
        <w:t xml:space="preserve">I am writing this Statement of Purpose to formally express my deep commitment to pursuing a professional career as a skilled Mechanic within the dynamic automotive industry of Zimbabwe Harare. As an aspiring automotive technician with over five years of hands-on experience and formal certification, I have meticulously crafted this document to articulate my qualifications, motivations, and unwavering dedication to contributing to Harare’s transportation infrastructure—a sector critical to Zimbabwe’s economic resilience.</w:t>
      </w:r>
    </w:p>
    <w:bookmarkStart w:id="20" w:name="Xc3e455cea678a2448b2aa51b0eb078572808458"/>
    <w:p>
      <w:pPr>
        <w:pStyle w:val="Heading2"/>
      </w:pPr>
      <w:r>
        <w:t xml:space="preserve">Foundational Journey in Automotive Mechanics</w:t>
      </w:r>
    </w:p>
    <w:p>
      <w:pPr>
        <w:pStyle w:val="FirstParagraph"/>
      </w:pPr>
      <w:r>
        <w:t xml:space="preserve">My passion for mechanics ignited during childhood in Harare suburbs, where I spent weekends disassembling and repairing my family’s aging vehicles alongside my uncle, a seasoned mechanic. This early exposure transformed theoretical curiosity into tangible skill development. I pursued a National Certificate in Automotive Engineering at the Zimbabwe College of Trades (ZCT), graduating with distinction in 2019. My curriculum emphasized practical diagnostics, engine systems, and modern computerized vehicle management—directly aligning with contemporary demands across Zimbabwe Harare’s bustling garages and transport hubs.</w:t>
      </w:r>
    </w:p>
    <w:bookmarkEnd w:id="20"/>
    <w:bookmarkStart w:id="21" w:name="Xa25e6d0b09afe200b2646574cc2249060b2dadd"/>
    <w:p>
      <w:pPr>
        <w:pStyle w:val="Heading2"/>
      </w:pPr>
      <w:r>
        <w:t xml:space="preserve">Professional Experience in Zimbabwean Context</w:t>
      </w:r>
    </w:p>
    <w:p>
      <w:pPr>
        <w:pStyle w:val="FirstParagraph"/>
      </w:pPr>
      <w:r>
        <w:t xml:space="preserve">Since graduation, I have honed my expertise at reputable workshops across Harare. At Moyo Auto Services (2019–2021), I managed a high-volume service bay handling 50+ vehicles weekly, specializing in diesel engine repairs for commercial fleets—a critical need given Zimbabwe’s reliance on freight transport. My technical proficiency includes diagnosing complex electrical faults using OBD-II scanners, performing precision alignment services, and executing preventive maintenance for both local brands (e.g., Toyota Hilux) and European imports common in Harare’s urban fleet. In 2021, I joined City Motors Ltd., where I trained as a Lead Technician responsible for mentoring three junior mechanics. This role underscored my commitment to elevating industry standards through knowledge sharing—a practice I believe is vital for Zimbabwe Harare’s growing technical workforce.</w:t>
      </w:r>
    </w:p>
    <w:bookmarkEnd w:id="21"/>
    <w:bookmarkStart w:id="22" w:name="X0624a2a2fe4a89d65f7afbeca2be33fb16a37ad"/>
    <w:p>
      <w:pPr>
        <w:pStyle w:val="Heading2"/>
      </w:pPr>
      <w:r>
        <w:t xml:space="preserve">Why Zimbabwe Harare? Strategic Alignment with National Needs</w:t>
      </w:r>
    </w:p>
    <w:p>
      <w:pPr>
        <w:pStyle w:val="FirstParagraph"/>
      </w:pPr>
      <w:r>
        <w:t xml:space="preserve">Zimbabwe Harare represents more than a geographic location; it is the economic heartland where my professional purpose converges with national urgency. As the capital and primary commercial center, Harare faces unique automotive challenges: aging vehicle fleets due to import restrictions, frequent breakdowns on poorly maintained roads, and rising demand for affordable repair services amid inflationary pressures. I recognize that skilled mechanics like myself are not merely service providers but essential partners in sustaining Zimbabwe’s logistics chain. When a truck breaks down on the Harare-Bulawayo Highway, it doesn’t just inconvenience one driver—it disrupts supply chains affecting food security, manufacturing, and employment across the nation. My Statement of Purpose is therefore deeply rooted in this reality: I seek to be part of the solution within Zimbabwe Harare’s automotive ecosystem.</w:t>
      </w:r>
    </w:p>
    <w:bookmarkEnd w:id="22"/>
    <w:bookmarkStart w:id="23" w:name="X2ca5c363676d87491f179c75aac4576daade0cb"/>
    <w:p>
      <w:pPr>
        <w:pStyle w:val="Heading2"/>
      </w:pPr>
      <w:r>
        <w:t xml:space="preserve">Technical Competencies Tailored for Local Conditions</w:t>
      </w:r>
    </w:p>
    <w:p>
      <w:pPr>
        <w:pStyle w:val="FirstParagraph"/>
      </w:pPr>
      <w:r>
        <w:t xml:space="preserve">My expertise extends beyond standard diagnostics to address Zimbabwe-specific operational constraints. For instance, I have developed specialized techniques for repairing vehicles with scarce imported parts—such as fabricating components from locally available materials or optimizing diesel engines for low-quality fuel prevalent in Harare’s markets. I am proficient in using the latest Bosch diagnostic tools while maintaining manual skills critical when digital infrastructure fails during power outages, a common occurrence that demands adaptability. Furthermore, I hold certifications in occupational health and safety (ZIMSEC Level 4) and environmental compliance—addressing Zimbabwe’s stringent regulations on waste disposal and emissions control that are increasingly vital in Harare’s urban environment.</w:t>
      </w:r>
    </w:p>
    <w:bookmarkEnd w:id="23"/>
    <w:bookmarkStart w:id="24" w:name="X589505de6ac8b793e9a59ef3386179db385b9e7"/>
    <w:p>
      <w:pPr>
        <w:pStyle w:val="Heading2"/>
      </w:pPr>
      <w:r>
        <w:t xml:space="preserve">Long-Term Vision: Building Sustainable Mobility</w:t>
      </w:r>
    </w:p>
    <w:p>
      <w:pPr>
        <w:pStyle w:val="FirstParagraph"/>
      </w:pPr>
      <w:r>
        <w:t xml:space="preserve">My career trajectory is unequivocally tied to Zimbabwe Harare’s future. Short-term, I aim to secure a position at a forward-thinking workshop where I can implement precision maintenance protocols that reduce vehicle downtime by 30%—a tangible goal for Harare businesses struggling with operational inefficiencies. Long-term, I plan to establish a mechanic training academy in Chitungwiza, leveraging my experience to upskill rural youth and create pathways into the formal automotive sector. This aligns with Zimbabwe’s national development strategy (ZimAsset 2030), which prioritizes vocational education to reduce unemployment. As a Mechanic, I view myself as both a technician and an agent of community advancement—ensuring that Zimbabwe Harare’s mobility needs are met sustainably, safely, and affordably.</w:t>
      </w:r>
    </w:p>
    <w:bookmarkEnd w:id="24"/>
    <w:bookmarkStart w:id="25" w:name="X6f307c6983eb5c7a4a08e53e49666f7be8774ba"/>
    <w:p>
      <w:pPr>
        <w:pStyle w:val="Heading2"/>
      </w:pPr>
      <w:r>
        <w:t xml:space="preserve">Commitment to Ethical Practice in Zimbabwe Harare</w:t>
      </w:r>
    </w:p>
    <w:p>
      <w:pPr>
        <w:pStyle w:val="FirstParagraph"/>
      </w:pPr>
      <w:r>
        <w:t xml:space="preserve">Central to my Statement of Purpose is an unyielding ethical commitment. In a market where substandard repairs plague consumers, I have never compromised on quality or transparency. At City Motors, I introduced a "Repair Guarantee Card" for every client—a document detailing labor costs, parts used (with supplier receipts), and estimated return times—to combat distrust in the industry. This initiative boosted customer retention by 25% while earning recognition from Harare’s Chamber of Commerce. For me, being a Mechanic in Zimbabwe Harare means upholding integrity as the cornerstone of professional trust—a value I will champion regardless of workplace challenges.</w:t>
      </w:r>
    </w:p>
    <w:bookmarkEnd w:id="25"/>
    <w:bookmarkStart w:id="26" w:name="conclusion-a-purpose-forged-in-service"/>
    <w:p>
      <w:pPr>
        <w:pStyle w:val="Heading2"/>
      </w:pPr>
      <w:r>
        <w:t xml:space="preserve">Conclusion: A Purpose Forged in Service</w:t>
      </w:r>
    </w:p>
    <w:p>
      <w:pPr>
        <w:pStyle w:val="FirstParagraph"/>
      </w:pPr>
      <w:r>
        <w:t xml:space="preserve">My journey—from fixing my family’s car in Harare’s suburbs to leading a service team at City Motors—has taught me that automotive mechanics are the unsung engineers of Zimbabwean society. Every repaired engine is a lifeline for farmers, traders, and families across this nation. This Statement of Purpose is not merely an application; it is a pledge. I pledge to bring meticulous craftsmanship, innovative problem-solving for local conditions, and ethical rigor to every vehicle I service in Zimbabwe Harare. I seek not just a job but the opportunity to contribute meaningfully to the resilience of our communities through the vital work of a Mechanic—one whose dedication ensures that Zimbabwe’s wheels keep turning.</w:t>
      </w:r>
    </w:p>
    <w:p>
      <w:pPr>
        <w:pStyle w:val="BodyText"/>
      </w:pPr>
      <w:r>
        <w:t xml:space="preserve">As I prepare for this next chapter, I remain confident that my technical acumen, contextual understanding of Harare’s automotive landscape, and commitment to elevating industry standards position me to deliver exceptional value. I welcome the chance to discuss how my skills as a Mechanic can directly support your workshop’s mission and Zimbabwe Harare’s broader economic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 Position, Zimbabwe Harare</dc:title>
  <dc:creator/>
  <dc:language>en</dc:language>
  <cp:keywords/>
  <dcterms:created xsi:type="dcterms:W3CDTF">2026-07-24T07:02:31Z</dcterms:created>
  <dcterms:modified xsi:type="dcterms:W3CDTF">2026-07-24T07:02:31Z</dcterms:modified>
</cp:coreProperties>
</file>

<file path=docProps/custom.xml><?xml version="1.0" encoding="utf-8"?>
<Properties xmlns="http://schemas.openxmlformats.org/officeDocument/2006/custom-properties" xmlns:vt="http://schemas.openxmlformats.org/officeDocument/2006/docPropsVTypes"/>
</file>