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statement-of-purpose"/>
    <w:p>
      <w:pPr>
        <w:pStyle w:val="Heading1"/>
      </w:pPr>
      <w:r>
        <w:t xml:space="preserve">Statement of Purpose</w:t>
      </w:r>
    </w:p>
    <w:p>
      <w:pPr>
        <w:pStyle w:val="FirstParagraph"/>
      </w:pPr>
      <w:r>
        <w:t xml:space="preserve">As I craft this Statement of Purpose, I do so with unwavering conviction about my destiny as a Mechanical Engineer destined to contribute to the vibrant engineering ecosystem of Brazil Rio de Janeiro. My journey has been meticulously shaped by academic rigor, hands-on innovation, and a profound admiration for the dynamic industrial landscape that defines this magnificent city. From the iconic Christ the Redeemer overlooking Copacabana to the bustling industrial corridors along Guanabara Bay, Rio de Janeiro embodies the perfect convergence of natural beauty and engineering ambition—a magnet that has drawn me toward my professional future.</w:t>
      </w:r>
    </w:p>
    <w:p>
      <w:pPr>
        <w:pStyle w:val="BodyText"/>
      </w:pPr>
      <w:r>
        <w:t xml:space="preserve">My academic foundation at [University Name] propelled me through a comprehensive curriculum where I excelled in thermodynamics, fluid mechanics, and advanced materials science. The pinnacle of my undergraduate experience was leading a capstone project designing a sustainable cooling system for tropical climates—directly addressing the challenges faced by industries across Brazil Rio de Janeiro. Collaborating with peers from diverse engineering disciplines, we developed an energy-efficient prototype that reduced operational costs by 27% while maintaining optimal performance in high-humidity environments. This project crystallized my understanding that mechanical engineering solutions must be contextually precise, especially in regions with unique environmental demands like Rio's coastal climate.</w:t>
      </w:r>
    </w:p>
    <w:p>
      <w:pPr>
        <w:pStyle w:val="BodyText"/>
      </w:pPr>
      <w:r>
        <w:t xml:space="preserve">Professional experience further cemented my commitment to the field. As a mechanical engineering intern at [Company Name] in São Paulo, I contributed to optimizing manufacturing processes for renewable energy components. However, it was during a two-month research exchange in Rio de Janeiro’s renowned</w:t>
      </w:r>
      <w:r>
        <w:t xml:space="preserve"> </w:t>
      </w:r>
      <w:r>
        <w:rPr>
          <w:iCs/>
          <w:i/>
        </w:rPr>
        <w:t xml:space="preserve">Centro de Tecnologia da Marinha em São Paulo</w:t>
      </w:r>
      <w:r>
        <w:t xml:space="preserve"> </w:t>
      </w:r>
      <w:r>
        <w:t xml:space="preserve">(CTMSP) that my connection with Brazil Rio de Janeiro became transformative. Working alongside Brazilian engineers on offshore wind turbine stability analysis, I witnessed firsthand how local expertise drives global innovation. The team’s ability to adapt European engineering principles to Rio’s specific oceanic conditions—accounting for intense solar radiation and tropical storms—left an indelible impression. This immersion revealed that true mastery as a Mechanical Engineer requires cultural fluency alongside technical excellence.</w:t>
      </w:r>
    </w:p>
    <w:p>
      <w:pPr>
        <w:pStyle w:val="BodyText"/>
      </w:pPr>
      <w:r>
        <w:t xml:space="preserve">Brazil Rio de Janeiro stands at the forefront of engineering innovation in South America, offering unparalleled opportunities for a Mechanical Engineer to address complex challenges. The city’s strategic position as an industrial hub—boasting major facilities like Petrobras’ headquarters, the Brazilian Aerospace Industry (EMBRAER), and emerging clean energy projects along Barra da Tijuca—creates a fertile ground for impactful work. I am particularly drawn to Rio’s ambitious</w:t>
      </w:r>
      <w:r>
        <w:t xml:space="preserve"> </w:t>
      </w:r>
      <w:r>
        <w:rPr>
          <w:iCs/>
          <w:i/>
        </w:rPr>
        <w:t xml:space="preserve">Plano de Aceleração do Crescimento</w:t>
      </w:r>
      <w:r>
        <w:t xml:space="preserve"> </w:t>
      </w:r>
      <w:r>
        <w:t xml:space="preserve">(PAC) initiative, which prioritizes infrastructure modernization and sustainable urban development. My goal is to contribute to projects that integrate mechanical engineering with Rio’s environmental imperatives—such as developing efficient public transport systems for the city’s steep topography or enhancing waste-to-energy facilities in favelas through thermodynamic optimization.</w:t>
      </w:r>
    </w:p>
    <w:p>
      <w:pPr>
        <w:pStyle w:val="BodyText"/>
      </w:pPr>
      <w:r>
        <w:t xml:space="preserve">What sets Brazil apart is its unique blend of traditional craftsmanship and cutting-edge innovation. In Rio de Janeiro, I’ve observed how engineers harmonize ancestral knowledge (like indigenous techniques for water management) with advanced computational modeling. This duality is essential for creating resilient engineering solutions. For instance, the recent implementation of smart drainage systems in the Serra da Mar region—using AI-driven sensors to prevent floods during heavy rains—demonstrates how Mechanical Engineers are redefining urban infrastructure in Brazil Rio de Janeiro. I aspire to join this legacy by developing adaptive mechanical systems that respect local ecology while advancing technological frontiers.</w:t>
      </w:r>
    </w:p>
    <w:p>
      <w:pPr>
        <w:pStyle w:val="BodyText"/>
      </w:pPr>
      <w:r>
        <w:t xml:space="preserve">My career vision extends beyond technical execution to leadership in sustainable engineering. After completing my master’s at [University Name], I plan to establish a consultancy focused on optimizing energy systems for Rio’s coastal industries. Partnering with institutions like the</w:t>
      </w:r>
      <w:r>
        <w:t xml:space="preserve"> </w:t>
      </w:r>
      <w:r>
        <w:rPr>
          <w:iCs/>
          <w:i/>
        </w:rPr>
        <w:t xml:space="preserve">Instituto de Pesquisas Tecnológicas do Estado de São Paulo</w:t>
      </w:r>
      <w:r>
        <w:t xml:space="preserve"> </w:t>
      </w:r>
      <w:r>
        <w:t xml:space="preserve">(IPT) and local universities, I aim to bridge academic research with practical applications in Brazil Rio de Janeiro. One project I envision involves retrofitting aging port infrastructure with vibration-dampening technologies to protect cargo during seismic events—a critical need given the city’s proximity to active fault lines.</w:t>
      </w:r>
    </w:p>
    <w:p>
      <w:pPr>
        <w:pStyle w:val="BodyText"/>
      </w:pPr>
      <w:r>
        <w:t xml:space="preserve">I recognize that thriving as a Mechanical Engineer in Brazil Rio de Janeiro demands more than technical skills; it requires deep respect for community needs. During my time in Rio, I volunteered with</w:t>
      </w:r>
      <w:r>
        <w:t xml:space="preserve"> </w:t>
      </w:r>
      <w:r>
        <w:rPr>
          <w:iCs/>
          <w:i/>
        </w:rPr>
        <w:t xml:space="preserve">Engenheiros Sem Fronteiras</w:t>
      </w:r>
      <w:r>
        <w:t xml:space="preserve"> </w:t>
      </w:r>
      <w:r>
        <w:t xml:space="preserve">(Engineers Without Borders), helping design low-cost water filtration units for communities near Guanabara Bay. This experience taught me that engineering excellence must serve societal equity—a principle I will champion throughout my career. In Brazil’s context, where 14% of the population lives in informal settlements, mechanical solutions must prioritize accessibility and affordability as much as efficiency.</w:t>
      </w:r>
    </w:p>
    <w:p>
      <w:pPr>
        <w:pStyle w:val="BodyText"/>
      </w:pPr>
      <w:r>
        <w:t xml:space="preserve">The cultural tapestry of Rio de Janeiro further fuels my ambition. The city’s spirit—evident in its samba rhythms, favela artistry, and relentless entrepreneurial energy—mirrors the creative problem-solving central to mechanical engineering. I am eager to immerse myself in this environment, learning from the</w:t>
      </w:r>
      <w:r>
        <w:t xml:space="preserve"> </w:t>
      </w:r>
      <w:r>
        <w:rPr>
          <w:iCs/>
          <w:i/>
        </w:rPr>
        <w:t xml:space="preserve">maracatu</w:t>
      </w:r>
      <w:r>
        <w:t xml:space="preserve"> </w:t>
      </w:r>
      <w:r>
        <w:t xml:space="preserve">drummers’ precise timing as I would a well-calibrated turbine. Such cultural integration will enable me to develop solutions that resonate with local realities rather than imposing foreign paradigms.</w:t>
      </w:r>
    </w:p>
    <w:p>
      <w:pPr>
        <w:pStyle w:val="BodyText"/>
      </w:pPr>
      <w:r>
        <w:t xml:space="preserve">In this Statement of Purpose, I affirm that my journey as a Mechanical Engineer is inseparable from Brazil Rio de Janeiro’s trajectory. The city’s challenges—from coastal erosion to energy transition—are not obstacles but catalysts for innovation. With my technical foundation, cross-cultural adaptability, and passion for sustainable development, I am prepared to contribute meaningfully to Rio’s engineering renaissance. As I stand on the threshold of this next chapter, I envision myself walking the Rua da Bica with a thermodynamic model in hand or collaborating with engineers at the</w:t>
      </w:r>
      <w:r>
        <w:t xml:space="preserve"> </w:t>
      </w:r>
      <w:r>
        <w:rPr>
          <w:iCs/>
          <w:i/>
        </w:rPr>
        <w:t xml:space="preserve">Universidade Federal do Rio de Janeiro</w:t>
      </w:r>
      <w:r>
        <w:t xml:space="preserve"> </w:t>
      </w:r>
      <w:r>
        <w:t xml:space="preserve">(UFRJ), turning theoretical insights into tangible progress for this extraordinary city.</w:t>
      </w:r>
    </w:p>
    <w:p>
      <w:pPr>
        <w:pStyle w:val="BodyText"/>
      </w:pPr>
      <w:r>
        <w:t xml:space="preserve">Brazil Rio de Janeiro is not merely my destination—it is the crucible where I will forge a legacy as a Mechanical Engineer dedicated to building resilient, inclusive, and forward-thinking infrastructure. I am ready to embrace this mission with the rigor of my training and the heart of someone who believes engineering can elevate communities while honoring their essence.</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2025-12-09T05:25:25Z</dcterms:created>
  <dcterms:modified xsi:type="dcterms:W3CDTF">2025-12-09T05:25:25Z</dcterms:modified>
</cp:coreProperties>
</file>

<file path=docProps/custom.xml><?xml version="1.0" encoding="utf-8"?>
<Properties xmlns="http://schemas.openxmlformats.org/officeDocument/2006/custom-properties" xmlns:vt="http://schemas.openxmlformats.org/officeDocument/2006/docPropsVTypes"/>
</file>