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São</w:t>
      </w:r>
      <w:r>
        <w:t xml:space="preserve"> </w:t>
      </w:r>
      <w:r>
        <w:t xml:space="preserve">Paulo,</w:t>
      </w:r>
      <w:r>
        <w:t xml:space="preserve"> </w:t>
      </w:r>
      <w:r>
        <w:t xml:space="preserve">Brazil</w:t>
      </w:r>
    </w:p>
    <w:bookmarkStart w:id="20" w:name="Xefd82eed193513d511af1bcd9ba46e1138efa43"/>
    <w:p>
      <w:pPr>
        <w:pStyle w:val="Heading1"/>
      </w:pPr>
      <w:r>
        <w:t xml:space="preserve">Statement of Purpose: Advancing Mechanical Engineering Excellence in São Paulo, Brazil</w:t>
      </w:r>
    </w:p>
    <w:p>
      <w:pPr>
        <w:pStyle w:val="FirstParagraph"/>
      </w:pPr>
      <w:r>
        <w:t xml:space="preserve">As a dedicated Mechanical Engineer with a profound commitment to innovation and sustainable industrial development, I present this Statement of Purpose to formally articulate my professional trajectory and unwavering aspiration to contribute meaningfully to Brazil’s premier economic hub—São Paulo. My academic foundation, technical expertise, and hands-on experience have been meticulously aligned with the dynamic demands of São Paulo’s engineering landscape, where manufacturing excellence meets cutting-edge technological advancement. This document elucidates why I am uniquely positioned to thrive as a Mechanical Engineer within São Paulo’s vibrant ecosystem and how I intend to drive tangible progress in the region.</w:t>
      </w:r>
    </w:p>
    <w:p>
      <w:pPr>
        <w:pStyle w:val="BodyText"/>
      </w:pPr>
      <w:r>
        <w:t xml:space="preserve">São Paulo stands as Brazil’s undisputed industrial powerhouse, contributing over 30% of the nation’s GDP and housing critical sectors including automotive manufacturing, aerospace, renewable energy infrastructure, and advanced machinery production. As a Mechanical Engineer deeply invested in this ecosystem, I recognize that São Paulo is not merely a geographic location but the epicenter of Latin America’s industrial renaissance. My academic journey at [Your University] culminated in a Bachelor’s degree in Mechanical Engineering with specialized coursework in thermodynamics, fluid dynamics, and sustainable manufacturing—directly mirroring the technical priorities of São Paulo-based industries such as Embraer (aerospace), Volkswagen Group Brazil (automotive), and the burgeoning clean energy sector. For instance, my final-year project on optimizing thermal management systems for electric vehicle battery packs directly addressed São Paulo’s strategic push toward decarbonizing urban transportation, a priority underscored by the city’s 2030 Climate Action Plan.</w:t>
      </w:r>
    </w:p>
    <w:p>
      <w:pPr>
        <w:pStyle w:val="BodyText"/>
      </w:pPr>
      <w:r>
        <w:t xml:space="preserve">My professional development was further solidified through an internship at [Local São Paulo Company, e.g., "a Tier-1 automotive supplier in Santo André"], where I collaborated on the redesign of assembly line robotic arms. This role required me to navigate São Paulo’s complex industrial supply chains and adhere to stringent ISO 9001 standards while reducing production downtime by 22%. Working within the ABC Region—a dense cluster of manufacturing firms adjacent to São Paulo—I gained firsthand insight into how local engineering solutions drive national competitiveness. I observed how Brazilian engineers masterfully adapt global technologies to regional constraints, such as optimizing machinery for tropical humidity or integrating legacy systems with Industry 4.0 automation. This experience crystallized my understanding that true Mechanical Engineering mastery in Brazil demands not just technical proficiency but cultural intelligence and pragmatic problem-solving within São Paulo’s unique socio-economic context.</w:t>
      </w:r>
    </w:p>
    <w:p>
      <w:pPr>
        <w:pStyle w:val="BodyText"/>
      </w:pPr>
      <w:r>
        <w:t xml:space="preserve">What distinguishes me as a future Mechanical Engineer in São Paulo is my proactive engagement with the region’s engineering community. I actively participated in the 2023 São Paulo Innovation Summit, presenting research on additive manufacturing for spare parts logistics—a topic of urgent relevance to São Paulo’s industrial SMEs grappling with supply chain volatility. Additionally, I am certified in CAD/CAM software (SolidWorks and ANSYS) and possess proficiency in Portuguese (fluent), allowing seamless collaboration across Brazilian technical teams. My language skills, coupled with familiarity with Brazil’s National Standards Organization (ABNT) protocols, eliminate communication barriers that often hinder international engineers operating in São Paulo. This cultural fluency is critical; I understand that engineering solutions must resonate with local workflows and regulatory frameworks to achieve scalability.</w:t>
      </w:r>
    </w:p>
    <w:p>
      <w:pPr>
        <w:pStyle w:val="BodyText"/>
      </w:pPr>
      <w:r>
        <w:t xml:space="preserve">My long-term vision aligns precisely with São Paulo’s industrial evolution. The city’s "SP Industrial 4.0" initiative seeks to modernize manufacturing through AI, IoT, and green engineering—areas where I plan to specialize. Specifically, I aim to develop predictive maintenance systems for São Paulo’s heavy machinery sector (e.g., steel foundries in Belém or logistics hubs), leveraging data analytics to extend equipment lifespans by up to 30% while reducing carbon emissions. This project would directly support the São Paulo government’s goal of making the state a global leader in sustainable manufacturing by 2035. I am equally committed to mentoring emerging engineers within São Paulo through partnerships with institutions like USP (University of São Paulo) and SENAI, fostering a new generation equipped to tackle challenges from renewable energy integration to urban mobility solutions.</w:t>
      </w:r>
    </w:p>
    <w:p>
      <w:pPr>
        <w:pStyle w:val="BodyText"/>
      </w:pPr>
      <w:r>
        <w:t xml:space="preserve">São Paulo is not just my destination; it is the crucible where I will refine my expertise. Unlike generic engineering roles in less industrialized regions, this city demands innovators who grasp its operational nuances—such as managing power grid fluctuations during peak production hours or navigating the intricate bureaucracy of São Paulo’s industrial parks. My prior work with a Brazilian logistics firm in São Paulo’s Jardim Paulista district taught me to balance technical rigor with pragmatic adaptability: when a critical conveyor belt failure threatened delivery deadlines, I coordinated cross-functional teams (including local technicians) to implement a temporary fix within 4 hours—demonstrating the urgency and collaboration essential in this environment.</w:t>
      </w:r>
    </w:p>
    <w:p>
      <w:pPr>
        <w:pStyle w:val="BodyText"/>
      </w:pPr>
      <w:r>
        <w:t xml:space="preserve">Furthermore, São Paulo’s multicultural energy fuels my ambition. The city’s diversity of perspectives—from Japanese automotive engineers to Brazilian sustainability advocates—creates a fertile ground for cross-pollination of ideas. As a Mechanical Engineer, I thrive in such settings; my ability to synthesize global best practices with local context has been validated through projects like optimizing water-cooling systems for São Paulo’s textile mills (reducing consumption by 15%) and supporting waste-to-energy initiatives at municipal facilities. This blend of technical versatility and cultural empathy positions me to excel where others see complexity.</w:t>
      </w:r>
    </w:p>
    <w:p>
      <w:pPr>
        <w:pStyle w:val="BodyText"/>
      </w:pPr>
      <w:r>
        <w:t xml:space="preserve">In conclusion, my Statement of Purpose is a resolute declaration: I am not merely seeking a job in São Paulo—I am committed to becoming an integral part of its engineering legacy. As a Mechanical Engineer, I will leverage my technical skills, Brazilian cultural fluency, and dedication to sustainable innovation to elevate São Paulo’s industrial capabilities. The city’s challenges—rapid urbanization, supply chain resilience needs, and climate pressures—are not obstacles but opportunities for transformative engineering. I am ready to contribute from day one as a proactive problem-solver who understands that the future of Brazil begins in São Paulo, where engineering excellence drives national progress. I eagerly anticipate the opportunity to advance this mission within São Paulo’s dynamic professional sphere.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São Paulo, Brazil</dc:title>
  <dc:creator/>
  <dc:language>en</dc:language>
  <cp:keywords/>
  <dcterms:created xsi:type="dcterms:W3CDTF">2025-12-08T15:39:06Z</dcterms:created>
  <dcterms:modified xsi:type="dcterms:W3CDTF">2025-12-08T15:39:06Z</dcterms:modified>
</cp:coreProperties>
</file>

<file path=docProps/custom.xml><?xml version="1.0" encoding="utf-8"?>
<Properties xmlns="http://schemas.openxmlformats.org/officeDocument/2006/custom-properties" xmlns:vt="http://schemas.openxmlformats.org/officeDocument/2006/docPropsVTypes"/>
</file>