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w:t>
      </w:r>
    </w:p>
    <w:bookmarkStart w:id="26" w:name="statement-of-purpose"/>
    <w:p>
      <w:pPr>
        <w:pStyle w:val="Heading1"/>
      </w:pPr>
      <w:r>
        <w:t xml:space="preserve">Statement of Purpose</w:t>
      </w:r>
    </w:p>
    <w:p>
      <w:pPr>
        <w:pStyle w:val="FirstParagraph"/>
      </w:pPr>
      <w:r>
        <w:t xml:space="preserve">For Mechanical Engineering Position in Indonesia Jakarta</w:t>
      </w:r>
    </w:p>
    <w:bookmarkStart w:id="20" w:name="Xf4232699702cd6c46d9e4a65a236a962081ff74"/>
    <w:p>
      <w:pPr>
        <w:pStyle w:val="Heading2"/>
      </w:pPr>
      <w:r>
        <w:t xml:space="preserve">I. Introduction and Professional Identity</w:t>
      </w:r>
    </w:p>
    <w:p>
      <w:pPr>
        <w:pStyle w:val="FirstParagraph"/>
      </w:pPr>
      <w:r>
        <w:t xml:space="preserve">As a dedicated and innovative Mechanical Engineer, I am writing this Statement of Purpose to express my profound commitment to contributing to the dynamic industrial landscape of Indonesia Jakarta. The capital city of Indonesia represents not just a geographical location, but an epicenter of Southeast Asia's engineering revolution where sustainable infrastructure, manufacturing advancement, and urban development converge. My academic foundation and professional experiences have prepared me to become an asset within Jakarta's rapidly evolving mechanical engineering ecosystem. This Statement of Purpose serves as my formal declaration to join the ranks of professionals transforming Indonesia Jakarta through cutting-edge mechanical solutions that address both local challenges and global standards.</w:t>
      </w:r>
    </w:p>
    <w:bookmarkEnd w:id="20"/>
    <w:bookmarkStart w:id="21" w:name="X32c013c3336e0ce4b23a41ca1c9ed1dbb4c8e47"/>
    <w:p>
      <w:pPr>
        <w:pStyle w:val="Heading2"/>
      </w:pPr>
      <w:r>
        <w:t xml:space="preserve">II. Academic Foundation and Technical Competence</w:t>
      </w:r>
    </w:p>
    <w:p>
      <w:pPr>
        <w:pStyle w:val="FirstParagraph"/>
      </w:pPr>
      <w:r>
        <w:t xml:space="preserve">My Bachelor of Engineering in Mechanical Engineering from Universitas Gadjah Mada equipped me with rigorous technical training aligned with Indonesia's industrial needs. Core coursework including Thermodynamics, Fluid Mechanics, and Advanced CAD/CAM provided the theoretical bedrock for my professional identity. I particularly excelled in my final-year project: "Optimization of HVAC Systems for Jakarta High-Rise Commercial Buildings," where I developed a simulation model reducing energy consumption by 28% while maintaining occupant comfort in tropical conditions – directly addressing Jakarta's urban sustainability challenges. This project was recognized with the Faculty's Best Design Award and demonstrated my ability to translate mechanical engineering principles into context-specific solutions for Indonesia Jakarta.</w:t>
      </w:r>
    </w:p>
    <w:p>
      <w:pPr>
        <w:pStyle w:val="BodyText"/>
      </w:pPr>
      <w:r>
        <w:t xml:space="preserve">Complementing my degree, I pursued specialized certifications in ANSYS Fluent for CFD analysis and ISO 50001 Energy Management Systems. These credentials ensure I operate within international standards while understanding Indonesia's unique environmental regulations. My academic journey has instilled not just technical proficiency, but a cultural awareness essential for effective Mechanical Engineer collaboration across Jakarta's diverse industrial sectors.</w:t>
      </w:r>
    </w:p>
    <w:bookmarkEnd w:id="21"/>
    <w:bookmarkStart w:id="22" w:name="iii.-professional-experience-in-context"/>
    <w:p>
      <w:pPr>
        <w:pStyle w:val="Heading2"/>
      </w:pPr>
      <w:r>
        <w:t xml:space="preserve">III. Professional Experience in Context</w:t>
      </w:r>
    </w:p>
    <w:p>
      <w:pPr>
        <w:pStyle w:val="FirstParagraph"/>
      </w:pPr>
      <w:r>
        <w:t xml:space="preserve">During my internship at PT Industri Baja Indonesia (PT IBI), Jakarta, I contributed to the optimization of a steel rolling mill's cooling system. This role immersed me in Jakarta's manufacturing environment where I identified a 15% efficiency gap in heat transfer processes through thermal imaging analysis. My proposed solution – integrating variable-speed drives with real-time temperature monitoring – reduced energy waste by 22% and was adopted across three production lines within six months. This experience solidified my understanding of how Mechanical Engineer interventions directly impact operational sustainability in Indonesia Jakarta's industrial corridors.</w:t>
      </w:r>
    </w:p>
    <w:p>
      <w:pPr>
        <w:pStyle w:val="BodyText"/>
      </w:pPr>
      <w:r>
        <w:t xml:space="preserve">Subsequently, I collaborated with a local startup on developing low-cost water filtration systems for Jakarta's peri-urban communities. As the lead mechanical designer, I engineered a gravity-fed system using locally available materials that achieved 95% contaminant removal efficiency. This project highlighted my commitment to engineering solutions that serve Indonesia Jakarta's socio-economic fabric – a principle central to my professional identity as a Mechanical Engineer.</w:t>
      </w:r>
    </w:p>
    <w:bookmarkEnd w:id="22"/>
    <w:bookmarkStart w:id="23" w:name="Xc873e98fa7c6a9adbfea5b78c06d1193c8b4c1d"/>
    <w:p>
      <w:pPr>
        <w:pStyle w:val="Heading2"/>
      </w:pPr>
      <w:r>
        <w:t xml:space="preserve">IV. Why Indonesia Jakarta? Strategic Alignment</w:t>
      </w:r>
    </w:p>
    <w:p>
      <w:pPr>
        <w:pStyle w:val="FirstParagraph"/>
      </w:pPr>
      <w:r>
        <w:t xml:space="preserve">My decision to pursue my career in Indonesia Jakarta stems from a deep appreciation for the city's unparalleled engineering opportunities and its national significance. Jakarta serves as Indonesia's economic engine, hosting over 15% of the country's GDP and 40% of manufacturing industries – making it an ideal laboratory for Mechanical Engineer innovation. I am particularly drawn to Jakarta's ambitious Smart City initiatives, including the development of integrated transit systems like MRT Line 2 and flood mitigation projects such as the Giant Sea Wall (Giant Sea Wall), which demand advanced mechanical engineering expertise.</w:t>
      </w:r>
    </w:p>
    <w:p>
      <w:pPr>
        <w:pStyle w:val="BodyText"/>
      </w:pPr>
      <w:r>
        <w:t xml:space="preserve">Moreover, Indonesia's National Strategic Projects (PSN) for 2021-2024 prioritize infrastructure modernization, renewable energy integration, and industrial digitalization – all areas where my skills align precisely. The city's unique challenges: extreme humidity affecting machinery performance, rapid urbanization straining utility systems, and the urgent need for climate-resilient engineering solutions – present precisely the complex problems I seek to solve as a Mechanical Engineer. My Statement of Purpose reflects not just an application, but a strategic career commitment to Jakarta's development trajectory.</w:t>
      </w:r>
    </w:p>
    <w:bookmarkEnd w:id="23"/>
    <w:bookmarkStart w:id="24" w:name="X532d0f05f86242b35ce53c15db8fb441b9d44e1"/>
    <w:p>
      <w:pPr>
        <w:pStyle w:val="Heading2"/>
      </w:pPr>
      <w:r>
        <w:t xml:space="preserve">V. Future Vision and Contribution to Indonesia Jakarta</w:t>
      </w:r>
    </w:p>
    <w:p>
      <w:pPr>
        <w:pStyle w:val="FirstParagraph"/>
      </w:pPr>
      <w:r>
        <w:t xml:space="preserve">My immediate career goal is to join a progressive engineering firm in Indonesia Jakarta where I can apply my expertise in energy systems optimization and industrial automation. Within three years, I aim to lead projects that implement Industry 4.0 solutions for Jakarta's manufacturing sector – such as predictive maintenance systems using IoT sensors on critical machinery – directly supporting the city's Smart City goals.</w:t>
      </w:r>
    </w:p>
    <w:p>
      <w:pPr>
        <w:pStyle w:val="BodyText"/>
      </w:pPr>
      <w:r>
        <w:t xml:space="preserve">Long-term, I aspire to contribute to national engineering capacity building by establishing a training center focused on sustainable mechanical engineering practices tailored for tropical urban environments. I envision mentoring young engineers in Jakarta who will become future leaders of Indonesia's industrial transformation. This vision is grounded in my belief that as a Mechanical Engineer operating within Indonesia Jakarta, I must not only solve technical problems but also empower the next generation of local talent.</w:t>
      </w:r>
    </w:p>
    <w:bookmarkEnd w:id="24"/>
    <w:bookmarkStart w:id="25" w:name="vi.-conclusion"/>
    <w:p>
      <w:pPr>
        <w:pStyle w:val="Heading2"/>
      </w:pPr>
      <w:r>
        <w:t xml:space="preserve">VI. Conclusion</w:t>
      </w:r>
    </w:p>
    <w:p>
      <w:pPr>
        <w:pStyle w:val="FirstParagraph"/>
      </w:pPr>
      <w:r>
        <w:t xml:space="preserve">My journey as a Mechanical Engineer has been defined by the pursuit of solutions that harmonize technical excellence with contextual relevance – principles I will bring to Indonesia Jakarta's engineering community. This Statement of Purpose is more than an academic exercise; it is my professional pledge to apply my skills in energy efficiency, sustainable design, and industrial innovation toward advancing Jakarta's infrastructure and economic resilience. Having witnessed the transformative impact of mechanical engineering on daily life in Indonesia Jakarta – from cleaner public transportation systems to more reliable power distribution – I am resolved to be part of this critical evolution.</w:t>
      </w:r>
    </w:p>
    <w:p>
      <w:pPr>
        <w:pStyle w:val="BodyText"/>
      </w:pPr>
      <w:r>
        <w:t xml:space="preserve">I welcome the opportunity to discuss how my technical expertise, cultural awareness, and unwavering commitment to practical engineering solutions can support the ambitious development goals of Indonesia Jakarta. As a future Mechanical Engineer in this vibrant city, I am prepared to contribute not just as a professional, but as an active participant in shaping Indonesia's engineering legacy for generations to come.</w:t>
      </w:r>
    </w:p>
    <w:bookmarkEnd w:id="25"/>
    <w:p>
      <w:pPr>
        <w:pStyle w:val="BodyText"/>
      </w:pPr>
      <w:r>
        <w:t xml:space="preserve">End of Statement of Purpose</w:t>
      </w:r>
    </w:p>
    <w:p>
      <w:pPr>
        <w:pStyle w:val="BodyText"/>
      </w:pPr>
      <w:r>
        <w:t xml:space="preserve">Word Count: 856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dc:title>
  <dc:creator/>
  <dc:language>en</dc:language>
  <cp:keywords/>
  <dcterms:created xsi:type="dcterms:W3CDTF">2025-12-09T02:14:20Z</dcterms:created>
  <dcterms:modified xsi:type="dcterms:W3CDTF">2025-12-09T02:14:20Z</dcterms:modified>
</cp:coreProperties>
</file>

<file path=docProps/custom.xml><?xml version="1.0" encoding="utf-8"?>
<Properties xmlns="http://schemas.openxmlformats.org/officeDocument/2006/custom-properties" xmlns:vt="http://schemas.openxmlformats.org/officeDocument/2006/docPropsVTypes"/>
</file>