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18e87b85649befc6e96ed9f3d5580465a752744"/>
    <w:p>
      <w:pPr>
        <w:pStyle w:val="Heading1"/>
      </w:pPr>
      <w:r>
        <w:t xml:space="preserve">Statement of Purpose for Mechanical Engineering Career in the United Arab Emirates Abu Dhabi</w:t>
      </w:r>
    </w:p>
    <w:p>
      <w:pPr>
        <w:pStyle w:val="FirstParagraph"/>
      </w:pPr>
      <w:r>
        <w:t xml:space="preserve">As a dedicated and highly motivated mechanical engineer with a profound passion for innovation and sustainable infrastructure, I am writing this Statement of Purpose to formally express my enthusiastic commitment to advancing my professional career within the dynamic engineering landscape of Abu Dhabi, United Arab Emirates. The United Arab Emirates, particularly Abu Dhabi, represents the pinnacle of strategic vision in engineering excellence—a hub where cutting-edge technology converges with national ambition. My goal is not merely to contribute as a Mechanical Engineer but to actively participate in shaping the future of industrial progress within this forward-thinking region.</w:t>
      </w:r>
    </w:p>
    <w:p>
      <w:pPr>
        <w:pStyle w:val="BodyText"/>
      </w:pPr>
      <w:r>
        <w:t xml:space="preserve">My academic foundation was meticulously built upon a rigorous Bachelor of Science in Mechanical Engineering from [Your University Name], where I graduated with honors and consistently ranked among the top 5% of my cohort. My coursework included advanced thermodynamics, fluid mechanics, heat transfer, and computational modeling—subjects directly aligned with Abu Dhabi’s strategic priorities in energy efficiency and sustainable systems. Crucially, my capstone project focused on optimizing solar thermal energy conversion systems for arid climates; this research was not abstract but deeply contextualized to address the specific environmental challenges of regions like the United Arab Emirates Abu Dhabi, where extreme temperatures and high solar irradiance demand specialized engineering solutions. I designed a prototype that achieved a 22% efficiency improvement over conventional models under simulated desert conditions—a finding I believe directly supports Abu Dhabi’s ambitious Net Zero 2050 initiative.</w:t>
      </w:r>
    </w:p>
    <w:p>
      <w:pPr>
        <w:pStyle w:val="BodyText"/>
      </w:pPr>
      <w:r>
        <w:t xml:space="preserve">Professional experience further solidified my readiness for the demands of the United Arab Emirates Abu Dhabi market. As an Engineer Intern at [Company Name], a multinational firm with significant operations in the Middle East, I contributed to the design and maintenance of HVAC systems for large-scale commercial complexes in Dubai. However, it was during a specialized assignment analyzing energy consumption patterns across facilities that I realized how profoundly Abu Dhabi’s unique climate—and its commitment to innovation—creates unparalleled opportunities for mechanical engineers. For instance, I developed a predictive maintenance algorithm using IoT sensors that reduced equipment downtime by 30% in high-heat environments—a solution with immediate applicability to Abu Dhabi’s burgeoning projects, such as Masdar City and the expansion of Al Dhafra Solar Plant. This experience taught me that success in the United Arab Emirates Abu Dhabi context requires not just technical skill but cultural agility, a deep understanding of local climate resilience needs, and alignment with national sustainability goals.</w:t>
      </w:r>
    </w:p>
    <w:p>
      <w:pPr>
        <w:pStyle w:val="BodyText"/>
      </w:pPr>
      <w:r>
        <w:t xml:space="preserve">I am particularly drawn to the United Arab Emirates Abu Dhabi because of its unwavering investment in engineering-driven economic diversification. The UAE’s Vision 2030 and Abu Dhabi Economic Vision 2030 emphasize reducing reliance on hydrocarbons through renewable energy, advanced manufacturing, and smart infrastructure—areas where my expertise in thermal systems design, energy optimization, and mechanical automation directly converges. For example, the Barakah Nuclear Energy Plant project represents a paradigm shift in clean power generation for the region. My background in nuclear auxiliary system safety protocols (gained through specialized certification) positions me to contribute meaningfully to such landmark initiatives. Moreover, Abu Dhabi’s focus on water security—through desalination and wastewater recycling—demands mechanical engineers who can innovate under constraints of high salinity and extreme ambient temperatures, a challenge I actively researched during my post-graduate studies.</w:t>
      </w:r>
    </w:p>
    <w:p>
      <w:pPr>
        <w:pStyle w:val="BodyText"/>
      </w:pPr>
      <w:r>
        <w:t xml:space="preserve">My technical proficiency extends beyond theory to practical application. I am adept in industry-standard software including ANSYS Fluent for CFD analysis (essential for optimizing airflow in desert conditions), SolidWorks for complex mechanical design, and MATLAB for system dynamics modeling. More importantly, I possess hands-on experience with industrial machinery maintenance, lean manufacturing principles, and safety compliance frameworks critical to UAE operations. During my time at [Previous Company], I led a cross-functional team to retrofit aging compressors in an oil &amp; gas facility using vibration analysis—a project that enhanced operational safety by 40% while reducing carbon footprint. This outcome resonated deeply with Abu Dhabi’s commitment to "green engineering," proving that technical excellence and environmental stewardship are not mutually exclusive but essential partners.</w:t>
      </w:r>
    </w:p>
    <w:p>
      <w:pPr>
        <w:pStyle w:val="BodyText"/>
      </w:pPr>
      <w:r>
        <w:t xml:space="preserve">What truly distinguishes my aspiration for the United Arab Emirates Abu Dhabi is a profound respect for its cultural ethos. The UAE’s leadership values collaboration, forward-thinking, and societal impact—principles I embody through community engagement initiatives such as mentoring underprivileged youth in STEM workshops. I understand that engineering in Abu Dhabi transcends technical execution; it serves communities and national progress. This mindset aligns seamlessly with the Emirate’s vision of "Engineering for Tomorrow," where innovation is harnessed to elevate quality of life, economic resilience, and environmental health.</w:t>
      </w:r>
    </w:p>
    <w:p>
      <w:pPr>
        <w:pStyle w:val="BodyText"/>
      </w:pPr>
      <w:r>
        <w:t xml:space="preserve">Looking ahead, my immediate goal is to secure a challenging role as a Mechanical Engineer within Abu Dhabi’s industrial or energy sector—ideally at an organization like Masdar Institute or ADNOC—where I can apply my skills toward projects that advance UAE sustainability targets. Long-term, I aspire to lead R&amp;D initiatives focused on adaptive cooling technologies for extreme climates and renewable energy integration, contributing to the United Arab Emirates Abu Dhabi’s status as a global engineering pioneer. My ultimate objective is not just to work in Abu Dhabi but to help define its next chapter of technological leadership.</w:t>
      </w:r>
    </w:p>
    <w:p>
      <w:pPr>
        <w:pStyle w:val="BodyText"/>
      </w:pPr>
      <w:r>
        <w:t xml:space="preserve">This Statement of Purpose reflects my unwavering commitment: a Mechanical Engineer ready to immerse themselves fully in the United Arab Emirates Abu Dhabi ecosystem. I am eager to bring my expertise, dedication, and passion for sustainable innovation to your esteemed organization and contribute meaningfully to the Emirate’s transformative journey. The opportunity to grow alongside an engineering community that values both technical rigor and visionary impact is not merely a career step for me—it is the realization of a lifelong professional aspiration rooted in respect for Abu Dhabi’s global ambition.</w:t>
      </w:r>
    </w:p>
    <w:p>
      <w:pPr>
        <w:pStyle w:val="BodyText"/>
      </w:pPr>
      <w:r>
        <w:t xml:space="preserve">Thank you for considering my application. I look forward to the possibility of discussing how my skills and vision align with your strategic objectives in the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Abu Dhabi, United Arab Emirates</dc:title>
  <dc:creator/>
  <dc:language>en</dc:language>
  <cp:keywords/>
  <dcterms:created xsi:type="dcterms:W3CDTF">2026-07-23T10:45:24Z</dcterms:created>
  <dcterms:modified xsi:type="dcterms:W3CDTF">2026-07-23T10:45:24Z</dcterms:modified>
</cp:coreProperties>
</file>

<file path=docProps/custom.xml><?xml version="1.0" encoding="utf-8"?>
<Properties xmlns="http://schemas.openxmlformats.org/officeDocument/2006/custom-properties" xmlns:vt="http://schemas.openxmlformats.org/officeDocument/2006/docPropsVTypes"/>
</file>