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7577f10d0e34bdfc4d923c3a92a9476469a60f6"/>
    <w:p>
      <w:pPr>
        <w:pStyle w:val="Heading1"/>
      </w:pPr>
      <w:r>
        <w:t xml:space="preserve">Statement of Purpose: Advancing Mechanical Engineering Excellence in Houston, United States</w:t>
      </w:r>
    </w:p>
    <w:p>
      <w:pPr>
        <w:pStyle w:val="FirstParagraph"/>
      </w:pPr>
      <w:r>
        <w:t xml:space="preserve">As a dedicated and innovative Mechanical Engineer with a profound passion for solving complex engineering challenges within the dynamic industrial landscape of the United States, I am writing this Statement of Purpose to formally express my commitment to contributing my expertise to the thriving engineering ecosystem of Houston, Texas. The convergence of energy innovation, aerospace leadership, and manufacturing excellence in Houston presents an unparalleled opportunity for a Mechanical Engineer like myself to apply technical rigor while driving sustainable progress. My career trajectory has been meticulously aligned with the unique demands of this region, and I am eager to immerse myself within the heart of America’s energy capital to elevate both my professional capabilities and the broader engineering community.</w:t>
      </w:r>
    </w:p>
    <w:p>
      <w:pPr>
        <w:pStyle w:val="BodyText"/>
      </w:pPr>
      <w:r>
        <w:t xml:space="preserve">My academic foundation as a Mechanical Engineer was forged at [Your University Name], where I graduated with honors, specializing in thermodynamics, fluid mechanics, and sustainable energy systems. Coursework such as Advanced Heat Transfer Analysis and Computational Fluid Dynamics (CFD) provided me with the analytical tools necessary to optimize complex systems—skills directly applicable to Houston’s energy infrastructure. During my capstone project, I designed a waste-heat recovery system for a simulated oil refinery process, which reduced theoretical energy consumption by 18%. This experience solidified my understanding of how mechanical engineering principles can translate into tangible operational efficiencies within the petrochemical sector—a cornerstone of Houston’s economy. Recognizing that Houston is not merely a city but the epicenter of industrial innovation in the United States, I sought opportunities to contextualize my learning within this environment.</w:t>
      </w:r>
    </w:p>
    <w:p>
      <w:pPr>
        <w:pStyle w:val="BodyText"/>
      </w:pPr>
      <w:r>
        <w:t xml:space="preserve">My professional journey commenced at [Previous Company Name], a leading engineering firm based in Dallas, where I supported projects for major oil and gas clients. However, it was during a six-month rotational assignment at a Chevron facility near Houston that my commitment to the region crystallized. Immersed in the operational realities of offshore platform maintenance and pipeline integrity assessments, I gained firsthand insight into the challenges of maintaining safety and efficiency in one of the world’s most demanding energy landscapes. I spearheaded a team that implemented predictive maintenance protocols using IoT sensors on critical compressors, reducing unplanned downtime by 27% for a key client. This project underscored how mechanical engineering solutions must be deeply rooted in local industry needs—whether addressing corrosion in Gulf Coast conditions or adapting to evolving environmental regulations under the United States’ energy policies.</w:t>
      </w:r>
    </w:p>
    <w:p>
      <w:pPr>
        <w:pStyle w:val="BodyText"/>
      </w:pPr>
      <w:r>
        <w:t xml:space="preserve">What distinguishes Houston as my professional home is its unparalleled convergence of opportunity. As the headquarters for NASA’s Johnson Space Center, Shell Oil, and a dense network of engineering firms, Houston offers a unique ecosystem where mechanical engineers can contribute to projects spanning aerospace propulsion systems, renewable energy integration, and resilient infrastructure development. I am particularly inspired by initiatives like the Houston Energy Innovation Hub and the city’s growing focus on carbon capture technologies—a field where my expertise in thermodynamic modeling positions me to make immediate impact. The United States’ strategic emphasis on energy transition further amplifies Houston’s significance; as a Mechanical Engineer, I am eager to support this mission through projects that balance economic viability with environmental stewardship.</w:t>
      </w:r>
    </w:p>
    <w:p>
      <w:pPr>
        <w:pStyle w:val="BodyText"/>
      </w:pPr>
      <w:r>
        <w:t xml:space="preserve">My technical proficiency aligns precisely with Houston’s industrial priorities. I am adept in ANSYS Fluent for CFD modeling, SolidWorks for mechanical design, and Python for data analysis of operational datasets. Crucially, I possess a working knowledge of API standards critical to Houston’s oil and gas operations and have completed certifications in OSHA safety protocols and project management (PMP). More than technical skills, I bring a collaborative mindset honed through cross-functional work with environmental scientists at [Previous Company], ensuring engineering solutions consider broader community impacts—a value deeply resonant in Houston’s increasingly sustainability-focused business culture.</w:t>
      </w:r>
    </w:p>
    <w:p>
      <w:pPr>
        <w:pStyle w:val="BodyText"/>
      </w:pPr>
      <w:r>
        <w:t xml:space="preserve">Looking ahead, my professional vision is firmly anchored in Houston. I aim to join a forward-thinking organization such as Siemens Energy, Schlumberger, or a cutting-edge startup at the TMC Innovation Institute where I can contribute to developing next-generation energy storage systems and offshore wind infrastructure. In the United States Houston context, this means not only optimizing existing processes but also pioneering innovations that address regional challenges like flood resilience in industrial sites or reducing methane emissions from aging pipelines. I am committed to continuous learning—eager to pursue advanced certifications in sustainable engineering through institutions like the University of Houston’s College of Engineering—and to mentor emerging engineers, strengthening Houston’s pipeline of talent.</w:t>
      </w:r>
    </w:p>
    <w:p>
      <w:pPr>
        <w:pStyle w:val="BodyText"/>
      </w:pPr>
      <w:r>
        <w:t xml:space="preserve">Ultimately, my Statement of Purpose transcends a mere application; it is a declaration of purpose. As a Mechanical Engineer, I am driven by the belief that engineering excellence must serve society while respecting the environment. Houston embodies this principle—the city’s history as an industrial powerhouse now intersects with its future as a green innovation leader. Having witnessed this evolution firsthand during my work in the region, I know I can thrive here and contribute meaningfully to projects that shape Texas, the United States, and beyond. I am not merely seeking employment in Houston; I am positioning myself to become a lifelong contributor to its legacy of engineering ingenuity.</w:t>
      </w:r>
    </w:p>
    <w:p>
      <w:pPr>
        <w:pStyle w:val="BodyText"/>
      </w:pPr>
      <w:r>
        <w:t xml:space="preserve">I welcome the opportunity to discuss how my skills as a Mechanical Engineer can support your organization’s mission within the vibrant engineering community of United States Houston. Thank you for considering my application as I prepare to bring dedicated expertise, innovative thinking, and unwavering commitment to the next chapter of my career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United States Houston</dc:title>
  <dc:creator/>
  <dc:language>en</dc:language>
  <cp:keywords/>
  <dcterms:created xsi:type="dcterms:W3CDTF">2026-07-23T07:18:42Z</dcterms:created>
  <dcterms:modified xsi:type="dcterms:W3CDTF">2026-07-23T07:18:42Z</dcterms:modified>
</cp:coreProperties>
</file>

<file path=docProps/custom.xml><?xml version="1.0" encoding="utf-8"?>
<Properties xmlns="http://schemas.openxmlformats.org/officeDocument/2006/custom-properties" xmlns:vt="http://schemas.openxmlformats.org/officeDocument/2006/docPropsVTypes"/>
</file>