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New</w:t>
      </w:r>
      <w:r>
        <w:t xml:space="preserve"> </w:t>
      </w:r>
      <w:r>
        <w:t xml:space="preserve">York</w:t>
      </w:r>
      <w:r>
        <w:t xml:space="preserve"> </w:t>
      </w:r>
      <w:r>
        <w:t xml:space="preserve">City</w:t>
      </w:r>
    </w:p>
    <w:bookmarkStart w:id="20" w:name="Xb3edf722644554e7c966c5fc5255338fdc1723a"/>
    <w:p>
      <w:pPr>
        <w:pStyle w:val="Heading1"/>
      </w:pPr>
      <w:r>
        <w:t xml:space="preserve">Statement of Purpose for Mechanical Engineering</w:t>
      </w:r>
    </w:p>
    <w:p>
      <w:pPr>
        <w:pStyle w:val="FirstParagraph"/>
      </w:pPr>
      <w:r>
        <w:t xml:space="preserve">Pursuing Excellence in Mechanical Engineering at the Heart of Global Innovation</w:t>
      </w:r>
    </w:p>
    <w:p>
      <w:pPr>
        <w:pStyle w:val="BodyText"/>
      </w:pPr>
      <w:r>
        <w:t xml:space="preserve">As I prepare to submit this</w:t>
      </w:r>
      <w:r>
        <w:t xml:space="preserve"> </w:t>
      </w:r>
      <w:r>
        <w:rPr>
          <w:bCs/>
          <w:b/>
        </w:rPr>
        <w:t xml:space="preserve">Statement of Purpose</w:t>
      </w:r>
      <w:r>
        <w:t xml:space="preserve">, my aspiration is clear and unwavering: to become a pioneering</w:t>
      </w:r>
      <w:r>
        <w:t xml:space="preserve"> </w:t>
      </w:r>
      <w:r>
        <w:rPr>
          <w:iCs/>
          <w:i/>
        </w:rPr>
        <w:t xml:space="preserve">Mechanical Engineer</w:t>
      </w:r>
      <w:r>
        <w:t xml:space="preserve"> </w:t>
      </w:r>
      <w:r>
        <w:t xml:space="preserve">contributing to sustainable technological advancement within the dynamic ecosystem of the</w:t>
      </w:r>
      <w:r>
        <w:t xml:space="preserve"> </w:t>
      </w:r>
      <w:r>
        <w:rPr>
          <w:bCs/>
          <w:b/>
        </w:rPr>
        <w:t xml:space="preserve">United States New York City</w:t>
      </w:r>
      <w:r>
        <w:t xml:space="preserve">. My journey toward this goal has been meticulously shaped by academic rigor, hands-on engineering experiences, and an intimate understanding of how New York City serves as the crucible for modern mechanical innovation. This document articulates my professional trajectory, motivation for specializing in mechanical engineering within America’s most influential urban laboratory, and my commitment to leveraging the unparalleled resources of</w:t>
      </w:r>
      <w:r>
        <w:t xml:space="preserve"> </w:t>
      </w:r>
      <w:r>
        <w:rPr>
          <w:bCs/>
          <w:b/>
        </w:rPr>
        <w:t xml:space="preserve">United States New York City</w:t>
      </w:r>
      <w:r>
        <w:t xml:space="preserve"> </w:t>
      </w:r>
      <w:r>
        <w:t xml:space="preserve">to address global engineering challenges.</w:t>
      </w:r>
    </w:p>
    <w:p>
      <w:pPr>
        <w:pStyle w:val="BodyText"/>
      </w:pPr>
      <w:r>
        <w:t xml:space="preserve">My fascination with mechanical systems began during childhood tinkering with household appliances in my native Mumbai, where I dismantled and reconstructed everything from vacuum cleaners to bicycle gears. This curiosity blossomed into academic dedication at the Indian Institute of Technology (IIT) Bombay, where I earned a Bachelor’s degree in Mechanical Engineering with honors. Core coursework—thermodynamics, fluid mechanics, and advanced CAD modeling—provided theoretical foundations, but it was my senior capstone project that crystallized my purpose: designing a low-cost water purification system for rural communities using solar thermal energy. This experience revealed how mechanical engineering transcends theory to become a tangible force for social change. Yet I recognized that true innovation thrives not in isolation but at the intersection of diverse expertise, cutting-edge infrastructure, and urgent real-world problems—principles embodied by</w:t>
      </w:r>
      <w:r>
        <w:t xml:space="preserve"> </w:t>
      </w:r>
      <w:r>
        <w:rPr>
          <w:bCs/>
          <w:b/>
        </w:rPr>
        <w:t xml:space="preserve">United States New York City</w:t>
      </w:r>
      <w:r>
        <w:t xml:space="preserve">.</w:t>
      </w:r>
    </w:p>
    <w:p>
      <w:pPr>
        <w:pStyle w:val="BodyText"/>
      </w:pPr>
      <w:r>
        <w:t xml:space="preserve">Why New York City? The city is not merely a location; it is a living laboratory for mechanical engineers. As the global epicenter of engineering innovation, NYC hosts leading institutions like Columbia University’s School of Engineering, NYU Tandon, and Pratt Institute—each fostering interdisciplinary collaboration between mechanical engineering, urban planning, and sustainable technology. The city’s unique challenges—energy-intensive skyscrapers requiring advanced HVAC systems, congested transportation networks demanding efficient electric vehicle infrastructure, and climate vulnerability necessitating resilient coastal engineering solutions—create an unparalleled environment for applied learning. I am particularly drawn to NYC’s role in pioneering smart city technologies; for instance, the recent implementation of AI-driven energy management systems across Brooklyn Bridge Park demonstrates how mechanical engineering directly shapes urban sustainability. This is where theoretical knowledge becomes societal impact, a transformation I seek to accelerate as a</w:t>
      </w:r>
      <w:r>
        <w:t xml:space="preserve"> </w:t>
      </w:r>
      <w:r>
        <w:rPr>
          <w:iCs/>
          <w:i/>
        </w:rPr>
        <w:t xml:space="preserve">Mechanical Engineer</w:t>
      </w:r>
      <w:r>
        <w:t xml:space="preserve">.</w:t>
      </w:r>
    </w:p>
    <w:p>
      <w:pPr>
        <w:pStyle w:val="BodyText"/>
      </w:pPr>
      <w:r>
        <w:t xml:space="preserve">My professional journey further solidified my alignment with NYC’s engineering ethos. As an intern at Tata Technologies in Pune, I contributed to thermal management solutions for electric vehicle battery systems—work that required balancing efficiency with safety constraints. However, it was a two-month exchange program at the NYU Tandon School of Engineering during my final semester that ignited my vision for studying in</w:t>
      </w:r>
      <w:r>
        <w:t xml:space="preserve"> </w:t>
      </w:r>
      <w:r>
        <w:rPr>
          <w:bCs/>
          <w:b/>
        </w:rPr>
        <w:t xml:space="preserve">United States New York City</w:t>
      </w:r>
      <w:r>
        <w:t xml:space="preserve">. Under Professor Elena Rodriguez’s guidance, I collaborated on a project optimizing airflow dynamics for urban wind turbines in Brooklyn. Witnessing NYC’s skyline become an active testbed for renewable energy systems—where every building and bridge presented a new engineering variable—redefined my understanding of the field. I realized that as a</w:t>
      </w:r>
      <w:r>
        <w:t xml:space="preserve"> </w:t>
      </w:r>
      <w:r>
        <w:rPr>
          <w:iCs/>
          <w:i/>
        </w:rPr>
        <w:t xml:space="preserve">Mechanical Engineer</w:t>
      </w:r>
      <w:r>
        <w:t xml:space="preserve"> </w:t>
      </w:r>
      <w:r>
        <w:t xml:space="preserve">in NYC, I would not be confined to laboratories but immersed in solving problems visible from the Empire State Building to the Bronx River.</w:t>
      </w:r>
    </w:p>
    <w:p>
      <w:pPr>
        <w:pStyle w:val="BodyText"/>
      </w:pPr>
      <w:r>
        <w:t xml:space="preserve">My academic and professional experiences have prepared me for the intellectual demands of graduate study in mechanical engineering within</w:t>
      </w:r>
      <w:r>
        <w:t xml:space="preserve"> </w:t>
      </w:r>
      <w:r>
        <w:rPr>
          <w:bCs/>
          <w:b/>
        </w:rPr>
        <w:t xml:space="preserve">United States New York City</w:t>
      </w:r>
      <w:r>
        <w:t xml:space="preserve">. I bring proficiency in computational fluid dynamics (ANSYS), finite element analysis, and materials science—skills honed through research on phase-change materials for thermal storage. Yet my greatest asset is a problem-solving philosophy rooted in NYC’s pragmatic ethos: prioritize scalability, societal impact, and interdisciplinary synergy. I am eager to contribute to Columbia University’s Center for Urban Science + Progress (CUSP), particularly their work on energy-efficient building retrofits. My proposed research—designing adaptive thermal systems for historic NYC structures—directly addresses the city’s mandate to reduce carbon emissions by 40% by 2030 while preserving architectural heritage. This project exemplifies how a</w:t>
      </w:r>
      <w:r>
        <w:t xml:space="preserve"> </w:t>
      </w:r>
      <w:r>
        <w:rPr>
          <w:iCs/>
          <w:i/>
        </w:rPr>
        <w:t xml:space="preserve">Mechanical Engineer</w:t>
      </w:r>
      <w:r>
        <w:t xml:space="preserve"> </w:t>
      </w:r>
      <w:r>
        <w:t xml:space="preserve">can merge historical preservation with cutting-edge sustainability, a uniquely New York challenge.</w:t>
      </w:r>
    </w:p>
    <w:p>
      <w:pPr>
        <w:pStyle w:val="BodyText"/>
      </w:pPr>
      <w:r>
        <w:t xml:space="preserve">The</w:t>
      </w:r>
      <w:r>
        <w:t xml:space="preserve"> </w:t>
      </w:r>
      <w:r>
        <w:rPr>
          <w:bCs/>
          <w:b/>
        </w:rPr>
        <w:t xml:space="preserve">Statement of Purpose</w:t>
      </w:r>
      <w:r>
        <w:t xml:space="preserve"> </w:t>
      </w:r>
      <w:r>
        <w:t xml:space="preserve">I present is more than an academic formality; it is a declaration of intent. I seek to join the ranks of engineers who have defined NYC’s engineering legacy—from Nikola Tesla’s electrical innovations to modern pioneers developing microgrids for Harlem. In the</w:t>
      </w:r>
      <w:r>
        <w:t xml:space="preserve"> </w:t>
      </w:r>
      <w:r>
        <w:rPr>
          <w:bCs/>
          <w:b/>
        </w:rPr>
        <w:t xml:space="preserve">United States New York City</w:t>
      </w:r>
      <w:r>
        <w:t xml:space="preserve">, mechanical engineering transcends technical discipline—it is urban stewardship, economic catalyst, and humanitarian necessity. My career vision aligns precisely with this ethos: to develop scalable thermal solutions that reduce energy poverty in cities globally while elevating NYC’s model of resilient urban infrastructure. Post-graduation, I aim to partner with organizations like the NYC Economic Development Corporation or startups such as SustainX, translating classroom innovations into tangible community benefits—whether through optimizing subway ventilation systems or designing flood-resistant HVAC units for waterfront neighborhoods.</w:t>
      </w:r>
    </w:p>
    <w:p>
      <w:pPr>
        <w:pStyle w:val="BodyText"/>
      </w:pPr>
      <w:r>
        <w:t xml:space="preserve">Finally, this journey is deeply personal. My grandmother’s home in Mumbai was devastated by the 2018 floods—a tragedy underscored by inadequate drainage engineering. That memory fuels my commitment to resilient infrastructure, a mission I now see as most achievable in a city that embodies both vulnerability and ingenuity like</w:t>
      </w:r>
      <w:r>
        <w:t xml:space="preserve"> </w:t>
      </w:r>
      <w:r>
        <w:rPr>
          <w:bCs/>
          <w:b/>
        </w:rPr>
        <w:t xml:space="preserve">United States New York City</w:t>
      </w:r>
      <w:r>
        <w:t xml:space="preserve">. Here, I will learn not just from textbooks but from the pulse of the world’s most complex urban system. As a future</w:t>
      </w:r>
      <w:r>
        <w:t xml:space="preserve"> </w:t>
      </w:r>
      <w:r>
        <w:rPr>
          <w:iCs/>
          <w:i/>
        </w:rPr>
        <w:t xml:space="preserve">Mechanical Engineer</w:t>
      </w:r>
      <w:r>
        <w:t xml:space="preserve">, I pledge to honor this privilege by engineering solutions that are as ambitious as NYC itself: bold, inclusive, and enduring.</w:t>
      </w:r>
    </w:p>
    <w:p>
      <w:pPr>
        <w:pStyle w:val="BodyText"/>
      </w:pPr>
      <w:r>
        <w:t xml:space="preserve">— Aisha Verma, Future Mechanical Engineer of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New York City</dc:title>
  <dc:creator/>
  <cp:keywords/>
  <dcterms:created xsi:type="dcterms:W3CDTF">2025-12-10T02:42:05Z</dcterms:created>
  <dcterms:modified xsi:type="dcterms:W3CDTF">2025-12-10T02:42:05Z</dcterms:modified>
</cp:coreProperties>
</file>

<file path=docProps/custom.xml><?xml version="1.0" encoding="utf-8"?>
<Properties xmlns="http://schemas.openxmlformats.org/officeDocument/2006/custom-properties" xmlns:vt="http://schemas.openxmlformats.org/officeDocument/2006/docPropsVTypes"/>
</file>