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5aa126fd661120a4aab39ed053ee8745d62d1e6"/>
    <w:p>
      <w:pPr>
        <w:pStyle w:val="Heading1"/>
      </w:pPr>
      <w:r>
        <w:t xml:space="preserve">Statement of Purpose for Mechatronics Engineer Position in China Shanghai</w:t>
      </w:r>
    </w:p>
    <w:p>
      <w:pPr>
        <w:pStyle w:val="FirstParagraph"/>
      </w:pPr>
      <w:r>
        <w:t xml:space="preserve">As I prepare this Statement of Purpose, I find myself reflecting on a journey that has steadily converged toward my aspiration to become a distinguished Mechatronics Engineer within the dynamic ecosystem of China Shanghai. This document serves not merely as an application but as a testament to my professional trajectory, academic rigor, and unwavering commitment to contributing to Shanghai's technological renaissance. My decision to pursue opportunities in this global innovation hub is deliberate, strategic, and deeply aligned with my engineering philosophy.</w:t>
      </w:r>
    </w:p>
    <w:p>
      <w:pPr>
        <w:pStyle w:val="BodyText"/>
      </w:pPr>
      <w:r>
        <w:t xml:space="preserve">My academic foundation began with a Bachelor of Science in Mechanical Engineering at the University of Technology Sydney, where I discovered the profound synergy between mechanical systems and electronic control. During my final year project, I engineered an autonomous mobile robot for warehouse logistics—integrating servo motors, Arduino-based sensor arrays, and PID control algorithms. This hands-on experience crystallized my passion for mechatronics as the discipline that bridges hardware precision with intelligent software solutions. Subsequently, I pursued a Master of Science in Mechatronics Engineering at ETH Zurich, specializing in industrial automation systems. My thesis on "Real-Time Sensor Fusion for Collaborative Robotics in Smart Manufacturing" earned recognition from the IEEE Robotics and Automation Society and directly addressed challenges prevalent in Shanghai's manufacturing corridors.</w:t>
      </w:r>
    </w:p>
    <w:p>
      <w:pPr>
        <w:pStyle w:val="BodyText"/>
      </w:pPr>
      <w:r>
        <w:t xml:space="preserve">What sets China Shanghai apart as my professional destination is its unparalleled convergence of manufacturing excellence, technological infrastructure, and forward-thinking policies. As the economic engine of China, Shanghai hosts over 60% of the nation's advanced manufacturing R&amp;D centers and has positioned itself as a global leader in Industry 4.0 adoption. The city’s "Smart Manufacturing Development Plan" explicitly targets mechatronics innovation across automotive, electronics, and biomedical sectors—a perfect alignment with my expertise in embedded systems integration and machine vision applications. I am particularly inspired by Shanghai’s Zhangjiang Science City, where companies like Siemens Automation and SAIC Motor are pioneering collaborative robotics solutions that mirror the projects I’ve designed during my academic career.</w:t>
      </w:r>
    </w:p>
    <w:p>
      <w:pPr>
        <w:pStyle w:val="BodyText"/>
      </w:pPr>
      <w:r>
        <w:t xml:space="preserve">My professional experience has been meticulously curated to prepare me for this role. At Bosch Rexroth in Germany, I developed a fault-diagnosis module for hydraulic systems using IoT sensors and cloud analytics—reducing downtime by 35% in client facilities. More recently, as an engineering intern at Shanghai-based startup AITO Motion Control, I optimized motion control algorithms for precision assembly lines serving global electronics manufacturers. This experience exposed me to China’s unique operational landscape: the urgency of just-in-time manufacturing, the cultural emphasis on technical excellence ("工匠精神"), and the rapid iteration cycles that define Shanghai’s tech ecosystem. I observed how local engineers seamlessly blend Western engineering principles with Chinese pragmatic innovation—a philosophy I now embrace wholeheartedly.</w:t>
      </w:r>
    </w:p>
    <w:p>
      <w:pPr>
        <w:pStyle w:val="BodyText"/>
      </w:pPr>
      <w:r>
        <w:t xml:space="preserve">I recognize that becoming an effective Mechatronics Engineer in China Shanghai requires more than technical competence; it demands cultural fluency and strategic vision. That’s why I’ve dedicated myself to mastering Mandarin through intensive language courses at the Confucius Institute, achieving HSK Level 4 proficiency. I’ve also studied Shanghai’s industrial policies, including the "Made in China 2025" initiative and Shanghai's own "Digital Economy Development Plan," which prioritize mechatronics for sustainable growth. My research on Shanghai’s adoption of AI-driven predictive maintenance systems directly informs my proposed contribution: developing low-cost sensor networks for SMEs in Jiangsu Province to enhance their competitiveness within the Yangtze River Delta supply chain.</w:t>
      </w:r>
    </w:p>
    <w:p>
      <w:pPr>
        <w:pStyle w:val="BodyText"/>
      </w:pPr>
      <w:r>
        <w:t xml:space="preserve">My professional vision extends beyond technical implementation. I aim to establish a mechatronics innovation lab within Shanghai’s industrial parks, focusing on energy-efficient automation for circular manufacturing—a critical need as China pursues "carbon neutrality by 2060." This aligns with Shanghai’s goal to become a global green tech leader. For instance, I’ve already prototyped an energy-monitoring system for CNC machines that cuts power consumption by 22% during idle cycles, a solution applicable to thousands of factories across Shanghai’s manufacturing clusters. My approach integrates Chinese operational realities: prioritizing cost-effectiveness for local enterprises while ensuring scalability for multinational clients.</w:t>
      </w:r>
    </w:p>
    <w:p>
      <w:pPr>
        <w:pStyle w:val="BodyText"/>
      </w:pPr>
      <w:r>
        <w:t xml:space="preserve">The city itself has become an essential catalyst in my professional identity. Walking through Shanghai’s Pudong district, surrounded by the futuristic skyline of Lujiazui and industrial parks humming with robotics research, I’ve experienced the tangible pulse of innovation. The collaborative spirit among engineers at events like the China International Import Expo (CIIE) reinforced my belief that Shanghai offers unmatched opportunities to transform theoretical mechatronics into real-world impact. This environment is precisely where a Mechatronics Engineer must thrive—a space where hardware meets software, tradition meets disruption, and global ambition meets local execution.</w:t>
      </w:r>
    </w:p>
    <w:p>
      <w:pPr>
        <w:pStyle w:val="BodyText"/>
      </w:pPr>
      <w:r>
        <w:t xml:space="preserve">Ultimately, my Statement of Purpose embodies a commitment to becoming not just an engineer in China Shanghai, but a catalyst for its technological evolution. I seek to contribute to the city’s mission of creating "Smart Manufacturing 3.0" by embedding intelligence into every mechanical component we design. As someone who has designed systems that move from lab bench to factory floor, I understand that true innovation in mechatronics happens at the intersection of rigorous engineering and deep market understanding—a principle Shanghai exemplifies daily.</w:t>
      </w:r>
    </w:p>
    <w:p>
      <w:pPr>
        <w:pStyle w:val="BodyText"/>
      </w:pPr>
      <w:r>
        <w:t xml:space="preserve">China Shanghai represents more than a career opportunity; it is the crucible where my expertise will be forged into meaningful industrial impact. I am ready to bring my skills in control systems, sensor integration, and cross-cultural collaboration to your team—not merely as an employee, but as a partner in advancing Shanghai’s position at the vanguard of global mechatronics. My journey has prepared me for this moment, and I am eager to contribute my passion for intelligent systems to the city that is redefining what manufacturing can be.</w:t>
      </w:r>
    </w:p>
    <w:p>
      <w:pPr>
        <w:pStyle w:val="BodyText"/>
      </w:pPr>
      <w:r>
        <w:t xml:space="preserve">— Prepared with unwavering dedication by a future Mechatronics Engineer committed to China Shanghai's innovation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in China Shanghai</dc:title>
  <dc:creator/>
  <dc:language>en</dc:language>
  <cp:keywords/>
  <dcterms:created xsi:type="dcterms:W3CDTF">2025-12-09T09:27:50Z</dcterms:created>
  <dcterms:modified xsi:type="dcterms:W3CDTF">2025-12-09T09:27:50Z</dcterms:modified>
</cp:coreProperties>
</file>

<file path=docProps/custom.xml><?xml version="1.0" encoding="utf-8"?>
<Properties xmlns="http://schemas.openxmlformats.org/officeDocument/2006/custom-properties" xmlns:vt="http://schemas.openxmlformats.org/officeDocument/2006/docPropsVTypes"/>
</file>