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Israel</w:t>
      </w:r>
      <w:r>
        <w:t xml:space="preserve"> </w:t>
      </w:r>
      <w:r>
        <w:t xml:space="preserve">Jerusalem</w:t>
      </w:r>
    </w:p>
    <w:bookmarkStart w:id="21" w:name="statement-of-purpose"/>
    <w:p>
      <w:pPr>
        <w:pStyle w:val="Heading1"/>
      </w:pPr>
      <w:r>
        <w:t xml:space="preserve">Statement of Purpose</w:t>
      </w:r>
    </w:p>
    <w:bookmarkStart w:id="20" w:name="X569c514ad2a1796b14c6d87734e3bebb076ea58"/>
    <w:p>
      <w:pPr>
        <w:pStyle w:val="Heading2"/>
      </w:pPr>
      <w:r>
        <w:t xml:space="preserve">For Mechatronics Engineer Position in Jerusalem, Israel</w:t>
      </w:r>
    </w:p>
    <w:p>
      <w:pPr>
        <w:pStyle w:val="FirstParagraph"/>
      </w:pPr>
      <w:r>
        <w:t xml:space="preserve">From the intricate dance of sensors and actuators in my first robotics project to the complex integration challenges I've tackled as a professional engineer, my journey has been defined by an unwavering passion for mechatronics—the synergistic fusion of mechanical engineering, electronics, and computer science. It is this profound dedication to creating intelligent, adaptive systems that compels me to submit this Statement of Purpose for a Mechatronics Engineer role within Israel's dynamic technological ecosystem, specifically in the innovative heartland of Jerusalem. I am not merely seeking employment; I am eager to contribute my technical expertise and collaborative spirit to a city renowned for its unique blend of ancient heritage and cutting-edge technological advancement.</w:t>
      </w:r>
    </w:p>
    <w:p>
      <w:pPr>
        <w:pStyle w:val="BodyText"/>
      </w:pPr>
      <w:r>
        <w:t xml:space="preserve">My academic foundation was built upon rigorous coursework in mechanical design, control systems theory, microcontroller programming (Arduino, PIC), and embedded systems development during my Bachelor's degree in Mechatronics Engineering at the University of Technology. This was followed by a Master's program where I specialized in robotic vision systems and autonomous navigation. A pivotal project involved designing a mobile robot platform for agricultural monitoring using LiDAR, ROS (Robot Operating System), and PID controller algorithms to navigate uneven terrain while collecting crop health data. This experience taught me the critical importance of interdisciplinary collaboration—working closely with software developers on perception algorithms and mechanical engineers on chassis stability—to deliver a system that was not only functional but also robust in real-world conditions. I understand that true mechatronics excellence lies not in isolated components, but in their seamless, intelligent integration—a principle deeply resonant with Israel's approach to technological innovation.</w:t>
      </w:r>
    </w:p>
    <w:p>
      <w:pPr>
        <w:pStyle w:val="BodyText"/>
      </w:pPr>
      <w:r>
        <w:t xml:space="preserve">Professionally, I have honed my skills at a leading industrial automation firm, where I was instrumental in developing a next-generation robotic assembly line for precision medical device manufacturing. My responsibilities included programming PLCs (Programmable Logic Controllers) for complex motion sequences, integrating vision systems for quality control using OpenCV, and troubleshooting sensor fusion challenges to ensure micron-level accuracy. This role demanded constant adaptation—navigating tight deadlines, collaborating with cross-functional teams across multiple time zones, and ensuring solutions met stringent ISO standards. I thrived on the challenge of translating high-level system requirements into tangible hardware-software solutions that directly impacted production efficiency and product quality. The satisfaction derived from seeing a complex mechatronic system operate flawlessly in a demanding industrial environment solidified my commitment to this field.</w:t>
      </w:r>
    </w:p>
    <w:p>
      <w:pPr>
        <w:pStyle w:val="BodyText"/>
      </w:pPr>
      <w:r>
        <w:t xml:space="preserve">It is Israel, and specifically Jerusalem, that represents the ideal convergence of where I can make my most significant contribution as a Mechatronics Engineer. My fascination with Jerusalem's technological landscape extends far beyond its geopolitical significance. The city is rapidly emerging as a pivotal hub for robotics, autonomous systems, and advanced manufacturing innovation within Israel's broader "Start-Up Nation" ecosystem. Organizations like the Jerusalem Robotics Center at the Hebrew University of Jerusalem, initiatives by the Israel Innovation Authority supporting R&amp;D in smart manufacturing, and established companies such as Mobileye (now part of Intel) with significant presence in the region demonstrate a thriving environment ripe for mechatronics expertise. I am particularly drawn to projects focused on solving local challenges—such as developing energy-efficient automation solutions for water-scarce environments or creating assistive robotics for urban accessibility in Jerusalem's historic terrain—where my skills could address meaningful societal needs while advancing technological frontiers.</w:t>
      </w:r>
    </w:p>
    <w:p>
      <w:pPr>
        <w:pStyle w:val="BodyText"/>
      </w:pPr>
      <w:r>
        <w:t xml:space="preserve">I am deeply impressed by Israel's culture of relentless problem-solving and its unique ability to foster innovation under complex constraints—a mindset that aligns perfectly with the iterative, solution-oriented nature of mechatronics engineering. Working in Jerusalem would place me within a community where engineers are not just building machines, but actively shaping solutions for regional challenges through collaboration between academia (like the Technion's Jerusalem campus), government R&amp;D bodies (such as IAI - Israel Aerospace Industries), and agile startups. The opportunity to learn from and contribute alongside such diverse technical talent, while being immersed in a city where history and future collide, is profoundly motivating. I am eager to engage with this community, share my experience in industrial automation integration, and absorb the rich knowledge embedded within Jerusalem's tech scene.</w:t>
      </w:r>
    </w:p>
    <w:p>
      <w:pPr>
        <w:pStyle w:val="BodyText"/>
      </w:pPr>
      <w:r>
        <w:t xml:space="preserve">My long-term vision is clear: to become a leader in developing next-generation mechatronic systems that prioritize both technical excellence and human impact. I aspire to move beyond component-level design towards architecting integrated solutions—such as autonomous inspection robots for Jerusalem's ancient infrastructure or adaptive manufacturing systems for Israel's growing high-tech sector. To achieve this, I seek an environment like the one offered in Jerusalem, characterized by its entrepreneurial spirit, access to world-class R&amp;D facilities, and a workforce committed to pushing technological boundaries with purpose. I am confident that my hands-on experience with industrial control systems, sensor integration, and collaborative project execution directly addresses the demands of cutting-edge mechatronics roles within Israel's market.</w:t>
      </w:r>
    </w:p>
    <w:p>
      <w:pPr>
        <w:pStyle w:val="BodyText"/>
      </w:pPr>
      <w:r>
        <w:t xml:space="preserve">In conclusion, this Statement of Purpose reflects not just my qualifications as a Mechatronics Engineer, but my deep commitment to contributing meaningfully within Israel Jerusalem. It is more than a location; it is the epicenter of the innovative spirit I am eager to join and enhance. I possess the technical acumen honed through academic rigor and professional challenges, coupled with an authentic passion for applying mechatronics to solve real-world problems in a uniquely dynamic setting. I am ready to bring my dedication, collaborative approach, and problem-solving skills directly into your engineering team in Jerusalem, where the past informs innovation and the future is built one integrated system at a time.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Israel Jerusalem</dc:title>
  <dc:creator/>
  <dc:language>en</dc:language>
  <cp:keywords/>
  <dcterms:created xsi:type="dcterms:W3CDTF">2026-07-18T02:56:32Z</dcterms:created>
  <dcterms:modified xsi:type="dcterms:W3CDTF">2026-07-18T02:56:32Z</dcterms:modified>
</cp:coreProperties>
</file>

<file path=docProps/custom.xml><?xml version="1.0" encoding="utf-8"?>
<Properties xmlns="http://schemas.openxmlformats.org/officeDocument/2006/custom-properties" xmlns:vt="http://schemas.openxmlformats.org/officeDocument/2006/docPropsVTypes"/>
</file>