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Barcelona</w:t>
      </w:r>
    </w:p>
    <w:bookmarkStart w:id="25" w:name="Xd7d5db90664d92421a53fdc0b87836b8ca6727b"/>
    <w:p>
      <w:pPr>
        <w:pStyle w:val="Heading1"/>
      </w:pPr>
      <w:r>
        <w:t xml:space="preserve">Statement of Purpose for Mechatronics Engineering</w:t>
      </w:r>
    </w:p>
    <w:p>
      <w:pPr>
        <w:pStyle w:val="FirstParagraph"/>
      </w:pPr>
      <w:r>
        <w:t xml:space="preserve">As I prepare to submit this</w:t>
      </w:r>
      <w:r>
        <w:t xml:space="preserve"> </w:t>
      </w:r>
      <w:r>
        <w:rPr>
          <w:bCs/>
          <w:b/>
        </w:rPr>
        <w:t xml:space="preserve">Statement of Purpose</w:t>
      </w:r>
      <w:r>
        <w:t xml:space="preserve">, I am filled with profound enthusiasm for the field of mechatronics engineering and the opportunity to advance my academic journey in one of Europe's most innovative technological hubs—</w:t>
      </w:r>
      <w:r>
        <w:rPr>
          <w:iCs/>
          <w:i/>
        </w:rPr>
        <w:t xml:space="preserve">Spain Barcelona</w:t>
      </w:r>
      <w:r>
        <w:t xml:space="preserve">. My decision to pursue advanced studies in mechatronics is not merely an academic choice but a deliberate commitment to becoming a pioneering</w:t>
      </w:r>
      <w:r>
        <w:t xml:space="preserve"> </w:t>
      </w:r>
      <w:r>
        <w:rPr>
          <w:bCs/>
          <w:b/>
        </w:rPr>
        <w:t xml:space="preserve">Mechatronics Engineer</w:t>
      </w:r>
      <w:r>
        <w:t xml:space="preserve"> </w:t>
      </w:r>
      <w:r>
        <w:t xml:space="preserve">equipped to address the complex challenges of modern automation and intelligent systems. This document outlines my academic foundation, professional aspirations, and unwavering motivation to contribute to Barcelona's vibrant engineering ecosystem.</w:t>
      </w:r>
    </w:p>
    <w:bookmarkStart w:id="20" w:name="X4cb5502b948612f548b6018eefc637af41b4ba8"/>
    <w:p>
      <w:pPr>
        <w:pStyle w:val="Heading2"/>
      </w:pPr>
      <w:r>
        <w:t xml:space="preserve">Academic Foundation and Technical Evolution</w:t>
      </w:r>
    </w:p>
    <w:p>
      <w:pPr>
        <w:pStyle w:val="FirstParagraph"/>
      </w:pPr>
      <w:r>
        <w:t xml:space="preserve">My fascination with mechatronics began during my undergraduate studies in Mechanical Engineering at the University of Valencia, where I discovered how seamlessly mechanical systems integrate with electronics and computing to create intelligent solutions. Courses like Advanced Robotics, Control Systems, and Embedded Programming became my intellectual playgrounds. A pivotal moment was my final-year project designing a solar-powered autonomous greenhouse monitoring system—a fusion of sensor networks, microcontroller programming (Arduino/Raspberry Pi), and mechanical actuators. This project demanded holistic thinking: I didn't just build hardware; I engineered the entire system's intelligence to optimize crop yield while conserving energy. The experience crystallized my understanding that true mechatronics innovation lies at the intersection of disciplines.</w:t>
      </w:r>
    </w:p>
    <w:p>
      <w:pPr>
        <w:pStyle w:val="BodyText"/>
      </w:pPr>
      <w:r>
        <w:t xml:space="preserve">To strengthen my technical repertoire, I completed specialized certifications in MATLAB/Simulink for system modeling and ROS (Robot Operating System). I also contributed to a university-industry collaboration with Siemens España, where I optimized PLC programming for assembly line efficiency—a project that exposed me to industrial automation standards critical for Barcelona's manufacturing sector. These experiences confirmed my belief that theoretical knowledge must be fused with real-world application, a philosophy deeply aligned with the hands-on ethos of engineering education in</w:t>
      </w:r>
      <w:r>
        <w:t xml:space="preserve"> </w:t>
      </w:r>
      <w:r>
        <w:rPr>
          <w:iCs/>
          <w:i/>
        </w:rPr>
        <w:t xml:space="preserve">Spain Barcelona</w:t>
      </w:r>
      <w:r>
        <w:t xml:space="preserve">.</w:t>
      </w:r>
    </w:p>
    <w:bookmarkEnd w:id="20"/>
    <w:bookmarkStart w:id="21" w:name="X71747cce4aa066270f4565416f84de797a5ccca"/>
    <w:p>
      <w:pPr>
        <w:pStyle w:val="Heading2"/>
      </w:pPr>
      <w:r>
        <w:t xml:space="preserve">Why Barcelona? The Confluence of Innovation and Culture</w:t>
      </w:r>
    </w:p>
    <w:p>
      <w:pPr>
        <w:pStyle w:val="FirstParagraph"/>
      </w:pPr>
      <w:r>
        <w:t xml:space="preserve">Barcelona’s reputation as a mechatronics epicenter is undeniable. The city hosts the International Centre for Numerical Methods in Engineering (CIMNE) and the renowned Barcelona Tech Park—a thriving ecosystem where startups like BlueBotics and established giants like ABB Robotics pioneer solutions in industrial automation, medical robotics, and smart city infrastructure. What particularly resonates with me is how Barcelona harmonizes cutting-edge engineering with Mediterranean vitality. The University of Barcelona's mechatronics program stands out for its industry-integrated curriculum, notably the partnership with Festo Didactic’s Smart Factory campus—where I hope to gain mastery in Industry 4.0 systems like digital twins and collaborative robots (cobots). This isn’t just education; it’s immersion into a living laboratory of innovation.</w:t>
      </w:r>
    </w:p>
    <w:p>
      <w:pPr>
        <w:pStyle w:val="BodyText"/>
      </w:pPr>
      <w:r>
        <w:t xml:space="preserve">Beyond academia, Barcelona’s cultural dynamism fuels creativity. Strolling through the Eixample district to visit the Centre de Tecnologia i Innovació (CTI) or attending events at the IEEE Barcelona Section, I witness how local engineers blend Catalan ingenuity with global standards. This environment nurtures the collaborative spirit essential for a</w:t>
      </w:r>
      <w:r>
        <w:t xml:space="preserve"> </w:t>
      </w:r>
      <w:r>
        <w:rPr>
          <w:bCs/>
          <w:b/>
        </w:rPr>
        <w:t xml:space="preserve">Mechatronics Engineer</w:t>
      </w:r>
      <w:r>
        <w:t xml:space="preserve">—a profession where success demands teamwork across mechanical, electrical, and software domains. In</w:t>
      </w:r>
      <w:r>
        <w:t xml:space="preserve"> </w:t>
      </w:r>
      <w:r>
        <w:rPr>
          <w:iCs/>
          <w:i/>
        </w:rPr>
        <w:t xml:space="preserve">Spain Barcelona</w:t>
      </w:r>
      <w:r>
        <w:t xml:space="preserve">, engineering isn’t done in isolation; it’s woven into the city’s identity.</w:t>
      </w:r>
    </w:p>
    <w:bookmarkEnd w:id="21"/>
    <w:bookmarkStart w:id="22" w:name="X3e37a191d09fe8e1dc06031945c40cd81e01223"/>
    <w:p>
      <w:pPr>
        <w:pStyle w:val="Heading2"/>
      </w:pPr>
      <w:r>
        <w:t xml:space="preserve">Professional Aspirations: Building Tomorrow's Intelligent Systems</w:t>
      </w:r>
    </w:p>
    <w:p>
      <w:pPr>
        <w:pStyle w:val="FirstParagraph"/>
      </w:pPr>
      <w:r>
        <w:t xml:space="preserve">My short-term goal is to specialize in sustainable automation for smart manufacturing—a field where Barcelona leads Europe in adopting circular economy principles. I aim to develop energy-efficient robotic systems that minimize industrial carbon footprints, directly supporting Spain’s Green Deal objectives. Long-term, I envision founding a startup focused on AI-driven maintenance solutions for renewable energy infrastructure (e.g., wind turbine diagnostics using computer vision and predictive analytics). This ambition stems from witnessing Spain’s rapid expansion in offshore wind farms along the Mediterranean coast—where my mechatronics expertise could bridge technological gaps in remote monitoring.</w:t>
      </w:r>
    </w:p>
    <w:p>
      <w:pPr>
        <w:pStyle w:val="BodyText"/>
      </w:pPr>
      <w:r>
        <w:t xml:space="preserve">Crucially, I seek to embed myself within Barcelona’s engineering community. I plan to join the Catalan Robotics Association and contribute to projects like City4Age (smart urban solutions for aging populations), where my background in human-robot interaction could add value. My vision is not merely to earn a degree but to become a lifelong contributor to</w:t>
      </w:r>
      <w:r>
        <w:t xml:space="preserve"> </w:t>
      </w:r>
      <w:r>
        <w:rPr>
          <w:iCs/>
          <w:i/>
        </w:rPr>
        <w:t xml:space="preserve">Spain Barcelona</w:t>
      </w:r>
      <w:r>
        <w:t xml:space="preserve">'s legacy as an engineering pioneer—where every circuit, servo motor, and algorithm serves the city’s sustainability and quality-of-life goals.</w:t>
      </w:r>
    </w:p>
    <w:bookmarkEnd w:id="22"/>
    <w:bookmarkStart w:id="23" w:name="X005560eaa49b504abb29241fdf970e470e0dfb3"/>
    <w:p>
      <w:pPr>
        <w:pStyle w:val="Heading2"/>
      </w:pPr>
      <w:r>
        <w:t xml:space="preserve">Alignment with Barcelona's Engineering Ethos</w:t>
      </w:r>
    </w:p>
    <w:p>
      <w:pPr>
        <w:pStyle w:val="FirstParagraph"/>
      </w:pPr>
      <w:r>
        <w:t xml:space="preserve">What distinguishes my approach is my commitment to ethical engineering—ensuring automation enhances human capabilities without displacing labor. In Barcelona, where social innovation is paramount (evident in initiatives like the "Barcelona Supercomputing Centre"), I will champion responsible AI integration. My</w:t>
      </w:r>
      <w:r>
        <w:t xml:space="preserve"> </w:t>
      </w:r>
      <w:r>
        <w:rPr>
          <w:bCs/>
          <w:b/>
        </w:rPr>
        <w:t xml:space="preserve">Statement of Purpose</w:t>
      </w:r>
      <w:r>
        <w:t xml:space="preserve"> </w:t>
      </w:r>
      <w:r>
        <w:t xml:space="preserve">thus reflects a dual mission: technical excellence within mechatronics and ethical stewardship of technology’s societal impact.</w:t>
      </w:r>
    </w:p>
    <w:p>
      <w:pPr>
        <w:pStyle w:val="BodyText"/>
      </w:pPr>
      <w:r>
        <w:t xml:space="preserve">I am equally drawn to Barcelona’s international perspective. The city attracts talent from across Europe, Latin America, and beyond—a melting pot where diverse viewpoints fuel breakthroughs. This aligns with my experience collaborating on cross-cultural projects (including a robotics competition with Brazilian and German teams), proving that the most robust mechatronics solutions emerge from global dialogue.</w:t>
      </w:r>
    </w:p>
    <w:bookmarkEnd w:id="23"/>
    <w:bookmarkStart w:id="24" w:name="X4677d9c5214a7c6dcf70ee673d0f1aa291d4903"/>
    <w:p>
      <w:pPr>
        <w:pStyle w:val="Heading2"/>
      </w:pPr>
      <w:r>
        <w:t xml:space="preserve">Conclusion: A Future Engineered in Barcelona</w:t>
      </w:r>
    </w:p>
    <w:p>
      <w:pPr>
        <w:pStyle w:val="FirstParagraph"/>
      </w:pPr>
      <w:r>
        <w:t xml:space="preserve">In closing, my journey has prepared me to thrive in Barcelona’s demanding academic environment and contribute meaningfully to its engineering landscape. I have mastered the technical foundations, witnessed industry needs firsthand, and embraced the cultural ethos that defines innovation in</w:t>
      </w:r>
      <w:r>
        <w:t xml:space="preserve"> </w:t>
      </w:r>
      <w:r>
        <w:rPr>
          <w:iCs/>
          <w:i/>
        </w:rPr>
        <w:t xml:space="preserve">Spain Barcelona</w:t>
      </w:r>
      <w:r>
        <w:t xml:space="preserve">. This</w:t>
      </w:r>
      <w:r>
        <w:t xml:space="preserve"> </w:t>
      </w:r>
      <w:r>
        <w:rPr>
          <w:bCs/>
          <w:b/>
        </w:rPr>
        <w:t xml:space="preserve">Statement of Purpose</w:t>
      </w:r>
      <w:r>
        <w:t xml:space="preserve"> </w:t>
      </w:r>
      <w:r>
        <w:t xml:space="preserve">is not a mere document—it is a pledge to become an exceptional</w:t>
      </w:r>
      <w:r>
        <w:t xml:space="preserve"> </w:t>
      </w:r>
      <w:r>
        <w:rPr>
          <w:bCs/>
          <w:b/>
        </w:rPr>
        <w:t xml:space="preserve">Mechatronics Engineer</w:t>
      </w:r>
      <w:r>
        <w:t xml:space="preserve">, one who will design systems that are not just intelligent, but humane, sustainable, and deeply rooted in the spirit of Barcelona.</w:t>
      </w:r>
    </w:p>
    <w:p>
      <w:pPr>
        <w:pStyle w:val="BodyText"/>
      </w:pPr>
      <w:r>
        <w:t xml:space="preserve">I eagerly anticipate the opportunity to join your program and become part of a community where every lecture inspires new possibilities, every lab session advances industry standards, and every project shapes Barcelona’s next chapter as a global mechatronics leader.</w:t>
      </w:r>
    </w:p>
    <w:p>
      <w:pPr>
        <w:pStyle w:val="BodyText"/>
      </w:pPr>
      <w:r>
        <w:t xml:space="preserve">Sincerely,</w:t>
      </w:r>
      <w:r>
        <w:br/>
      </w:r>
      <w:r>
        <w:t xml:space="preserve">Alexandra Torres</w:t>
      </w:r>
      <w:r>
        <w:br/>
      </w:r>
      <w:r>
        <w:t xml:space="preserve">Mechatronics Engineering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Barcelona</dc:title>
  <dc:creator/>
  <dc:language>en</dc:language>
  <cp:keywords/>
  <dcterms:created xsi:type="dcterms:W3CDTF">2026-07-19T18:02:51Z</dcterms:created>
  <dcterms:modified xsi:type="dcterms:W3CDTF">2026-07-19T18:02:51Z</dcterms:modified>
</cp:coreProperties>
</file>

<file path=docProps/custom.xml><?xml version="1.0" encoding="utf-8"?>
<Properties xmlns="http://schemas.openxmlformats.org/officeDocument/2006/custom-properties" xmlns:vt="http://schemas.openxmlformats.org/officeDocument/2006/docPropsVTypes"/>
</file>