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9feabc9c9513088f5a036aef890d402af9ee78d"/>
    <w:p>
      <w:pPr>
        <w:pStyle w:val="Heading1"/>
      </w:pPr>
      <w:r>
        <w:t xml:space="preserve">Statement of Purpose for Aspiring Mechatronics Engineer in the United States New York City</w:t>
      </w:r>
    </w:p>
    <w:p>
      <w:pPr>
        <w:pStyle w:val="FirstParagraph"/>
      </w:pPr>
      <w:r>
        <w:t xml:space="preserve">As I prepare to submit this Statement of Purpose, I envision myself standing amidst the dynamic energy of New York City, applying my expertise as a Mechatronics Engineer to solve complex challenges at the forefront of technological innovation. My journey toward becoming a Mechatronics Engineer has been driven by an unwavering passion for integrating mechanical systems, electronics, and computer science to create intelligent solutions that transform industries. Now, I seek to advance this mission within the unparalleled ecosystem of New York City in the United States—a global hub where engineering excellence converges with urban innovation.</w:t>
      </w:r>
    </w:p>
    <w:p>
      <w:pPr>
        <w:pStyle w:val="BodyText"/>
      </w:pPr>
      <w:r>
        <w:t xml:space="preserve">My academic foundation began at [Your University], where I pursued a Bachelor’s degree in Mechanical Engineering with a specialization in Robotics and Control Systems. Courses such as Advanced Mechatronics, Embedded Systems Design, and Computer-Aided Engineering ignited my fascination with interdisciplinary problem-solving. In my capstone project, I designed an autonomous mobile robot for warehouse logistics that utilized sensor fusion (LiDAR and computer vision) to navigate dynamic environments while optimizing delivery routes. This experience revealed how mechatronics transcends theoretical concepts—it becomes a tangible force reshaping real-world operations. The precision required in integrating hardware components with algorithmic intelligence mirrored the meticulous balance I seek in my future career as a Mechatronics Engineer.</w:t>
      </w:r>
    </w:p>
    <w:p>
      <w:pPr>
        <w:pStyle w:val="BodyText"/>
      </w:pPr>
      <w:r>
        <w:t xml:space="preserve">Professional experiences further solidified my commitment to this field. During an internship at [Company Name, e.g., a robotics startup], I collaborated on developing industrial grippers for collaborative robots (cobots) in automotive manufacturing. Here, I learned that the true value of mechatronics lies not just in technical execution but in understanding human-machine interaction within complex systems. Our team’s solution reduced assembly line errors by 22% while improving worker safety—a testament to how a Mechatronics Engineer can drive measurable economic and social impact. This was reinforced when I volunteered with [Local Organization] to retrofit assistive devices for elderly residents, where my mechatronics knowledge directly enhanced mobility solutions in community settings. These experiences taught me that engineering excellence is inseparable from empathy for the end-user.</w:t>
      </w:r>
    </w:p>
    <w:p>
      <w:pPr>
        <w:pStyle w:val="BodyText"/>
      </w:pPr>
      <w:r>
        <w:t xml:space="preserve">It is precisely this synergy of technical rigor and human-centric innovation that draws me to New York City. The United States New York City offers a unique confluence of industries, research institutions, and entrepreneurial energy unmatched anywhere else in the world. I am particularly inspired by the city’s leadership in smart urban infrastructure—projects like [mention specific example: e.g., NYC’s Smart Street Lights initiative or Brooklyn Navy Yard’s advanced manufacturing hub] demonstrate how mechatronics engineers are redefining urban living. The presence of institutions like NYU Tandon School of Engineering, Columbia University’s Robotics Lab, and companies such as Tesla (Brooklyn) and ABB (New York headquarters) creates an ecosystem where theoretical concepts rapidly evolve into societal solutions. In this environment, I aspire to contribute to challenges ranging from sustainable transportation systems to adaptive healthcare technologies—a vision aligned with New York City’s ambitious goals for a resilient, tech-forward future.</w:t>
      </w:r>
    </w:p>
    <w:p>
      <w:pPr>
        <w:pStyle w:val="BodyText"/>
      </w:pPr>
      <w:r>
        <w:t xml:space="preserve">My long-term aspiration is to establish myself as a pioneering Mechatronics Engineer who develops scalable systems addressing urban sustainability. For instance, I aim to design modular mechatronic frameworks for renewable energy microgrids that can be deployed across NYC’s diverse neighborhoods. This requires mastering not only advanced control algorithms but also navigating the regulatory and logistical complexities of dense urban landscapes—a challenge I recognize as uniquely suited to New York City’s interdisciplinary collaborative culture. The city’s vibrant engineering community, with its mix of startups, Fortune 500 corporations, and academic pioneers, provides the ideal incubator for such innovation. Moreover, NYC’s diversity fosters creative problem-solving; collaborating with professionals from varied backgrounds will ensure my designs are inclusive and contextually relevant—a principle I hold as non-negotiable in engineering ethics.</w:t>
      </w:r>
    </w:p>
    <w:p>
      <w:pPr>
        <w:pStyle w:val="BodyText"/>
      </w:pPr>
      <w:r>
        <w:t xml:space="preserve">Choosing New York City also reflects my commitment to global citizenship. As a Mechatronics Engineer, I understand that solutions must transcend borders. NYC’s status as a cultural melting pot allows me to engage with international perspectives on technology adoption—whether learning from German manufacturing precision at Bosch or Indian AI startups at the Brooklyn Tech Triangle. This global mindset is critical when designing systems for cities worldwide; my time in New York City will equip me with both technical mastery and cross-cultural fluency to lead impactful projects.</w:t>
      </w:r>
    </w:p>
    <w:p>
      <w:pPr>
        <w:pStyle w:val="BodyText"/>
      </w:pPr>
      <w:r>
        <w:t xml:space="preserve">My academic journey has prepared me for rigorous study in mechatronics, but NYC offers something beyond coursework: immersion. I plan to actively engage with the city’s engineering community through events like the IEEE Robotics and Automation Society conferences held at Manhattan’s Javits Center and partnerships with organizations such as NYC Tech Talent Pipeline. I am eager to learn from faculty at [Specific University] who are pioneering work in soft robotics and AI-driven mechatronics—research that directly bridges my capstone project with future urban applications. This institution’s emphasis on industry collaboration, particularly through its partnership with the NYC Economic Development Corporation, ensures I will gain hands-on experience solving real municipal challenges.</w:t>
      </w:r>
    </w:p>
    <w:p>
      <w:pPr>
        <w:pStyle w:val="BodyText"/>
      </w:pPr>
      <w:r>
        <w:t xml:space="preserve">Ultimately, this Statement of Purpose is not merely an application document—it is a declaration of intent to become a Mechatronics Engineer who thrives in the heartbeat of New York City. The city’s relentless energy mirrors my own drive to push technological boundaries while serving humanity. I am ready to absorb the intellectual rigor of its academic institutions, contribute to its innovation economy, and embody the spirit of progress that defines the United States New York City. My goal is clear: to transform theoretical knowledge into tangible urban solutions where every sensor reading and algorithm serves a purpose—to make cities smarter, safer, and more equitable for all residents. As I stand at this threshold in my career, I know that only in New York City can I fully realize the potential of a Mechatronics Engineer who is both technically exceptional and deeply connected to the communities they serve.</w:t>
      </w:r>
    </w:p>
    <w:p>
      <w:pPr>
        <w:pStyle w:val="BodyText"/>
      </w:pPr>
      <w:r>
        <w:t xml:space="preserve">Thank you for considering my application. I eagerly anticipate contributing to the legacy of innovation that defines engineering excellence in New York City,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in New York City</dc:title>
  <dc:creator/>
  <cp:keywords/>
  <dcterms:created xsi:type="dcterms:W3CDTF">2026-07-23T22:53:33Z</dcterms:created>
  <dcterms:modified xsi:type="dcterms:W3CDTF">2026-07-23T22:53:33Z</dcterms:modified>
</cp:coreProperties>
</file>

<file path=docProps/custom.xml><?xml version="1.0" encoding="utf-8"?>
<Properties xmlns="http://schemas.openxmlformats.org/officeDocument/2006/custom-properties" xmlns:vt="http://schemas.openxmlformats.org/officeDocument/2006/docPropsVTypes"/>
</file>