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a7e06c5be26c407802a7810a760d24547280ed9"/>
    <w:p>
      <w:pPr>
        <w:pStyle w:val="Heading1"/>
      </w:pPr>
      <w:r>
        <w:t xml:space="preserve">Statement of Purpose: Advancing Medical Research in Argentina Córdoba</w:t>
      </w:r>
    </w:p>
    <w:p>
      <w:pPr>
        <w:pStyle w:val="FirstParagraph"/>
      </w:pPr>
      <w:r>
        <w:t xml:space="preserve">I am writing this Statement of Purpose to formally express my unwavering commitment to pursuing a career as a Medical Researcher within the vibrant scientific ecosystem of Argentina, with a specific focus on contributing to the research infrastructure and public health initiatives in Córdoba. My academic background, hands-on research experience, and profound respect for Argentina's medical landscape have converged into a singular purpose: to become an integral member of Córdoba's biomedical community, addressing pressing health challenges through innovative scientific inquiry.</w:t>
      </w:r>
    </w:p>
    <w:p>
      <w:pPr>
        <w:pStyle w:val="BodyText"/>
      </w:pPr>
      <w:r>
        <w:t xml:space="preserve">My journey in medical science began during my undergraduate studies in Biomedical Sciences at the University of Buenos Aires, where I developed a foundational passion for understanding disease mechanisms. This passion deepened during my Master’s research at the National Scientific and Technical Research Council (CONICET), where I investigated molecular pathways in infectious diseases under the guidance of leading Argentine scientists. My doctoral work at the University of Barcelona focused on translational immunology, culminating in two peer-reviewed publications on host-pathogen interactions. However, it was during a field research internship at Córdoba’s Hospital de Clínicas (Dr. Sótero del Rio) that I discovered my true calling: conducting impactful medical research within Argentina's unique healthcare context.</w:t>
      </w:r>
    </w:p>
    <w:p>
      <w:pPr>
        <w:pStyle w:val="BodyText"/>
      </w:pPr>
      <w:r>
        <w:t xml:space="preserve">During that internship, I collaborated with the Department of Microbiology at the National University of Córdoba (UNC), analyzing local epidemiological data on vector-borne diseases. This experience revealed Córdoba’s distinct health challenges: its subtropical climate fosters dengue and chikungunya outbreaks; its rural-urban divide creates disparities in maternal health access; and its aging population demands innovative geriatric care solutions. Witnessing how UNC researchers integrated traditional medical knowledge with cutting-edge genomics to develop localized diagnostic protocols cemented my resolve to anchor my career in this region. I realized that effective medical research cannot be generic—it must respond to the specific socio-epidemiological fabric of its community, and Córdoba offers an unparalleled laboratory for such work.</w:t>
      </w:r>
    </w:p>
    <w:p>
      <w:pPr>
        <w:pStyle w:val="BodyText"/>
      </w:pPr>
      <w:r>
        <w:t xml:space="preserve">My research philosophy centers on collaborative, community-engaged science—a principle deeply embedded in Argentina’s public health ethos. At UNC’s Institute of Medical Research (INIMEC), I observed how interdisciplinary teams (including epidemiologists, social scientists, and community health workers) co-design studies with rural populations in the Córdoba countryside. This model resonates with my approach: I believe medical research must move beyond the lab to address real-world barriers like limited diagnostic infrastructure or cultural hesitancy toward vaccination programs. For instance, I am particularly eager to contribute to ongoing UNC projects on antimicrobial resistance (AMR) surveillance networks across Córdoba’s public hospitals—a critical issue where local data gaps hinder national policy responses.</w:t>
      </w:r>
    </w:p>
    <w:p>
      <w:pPr>
        <w:pStyle w:val="BodyText"/>
      </w:pPr>
      <w:r>
        <w:t xml:space="preserve">Argentina’s commitment to universal healthcare through the Ministry of Health and its robust network of public health institutions (like the National Administration of Medicine, Food and Medical Technology—ANMAT) provides an ideal framework for medical research with direct societal impact. Córdoba, as a hub for both education (home to Argentina’s oldest university) and regional healthcare delivery, uniquely bridges academic rigor with practical application. I am drawn to the city’s dynamic research environment: the UNC Research Committee actively funds projects targeting local health priorities; hospitals like Favaloro University Hospital maintain strong clinical-research partnerships; and initiatives like the Córdoba Biomedical Innovation Center foster industry-academia collaboration. This ecosystem is precisely where my skills in molecular diagnostics, data analytics, and community health engagement can thrive.</w:t>
      </w:r>
    </w:p>
    <w:p>
      <w:pPr>
        <w:pStyle w:val="BodyText"/>
      </w:pPr>
      <w:r>
        <w:t xml:space="preserve">My technical expertise aligns with Córdoba’s most urgent research needs. I am proficient in next-generation sequencing for pathogen genotyping—a skill critical for tracking dengue serotype shifts in the region—and have developed machine learning models to predict cholera outbreaks using environmental data (a relevant concern given Córdoba’s river systems). Crucially, I have adapted my methods to Argentine standards: I hold certifications in ANMAT-compliant clinical protocols and have collaborated with local health ministries on ethical review processes. For example, my recent work on tuberculosis diagnostics was designed in consultation with the Córdoba Provincial Health Ministry to ensure compatibility with their existing screening infrastructure.</w:t>
      </w:r>
    </w:p>
    <w:p>
      <w:pPr>
        <w:pStyle w:val="BodyText"/>
      </w:pPr>
      <w:r>
        <w:t xml:space="preserve">What truly sets this opportunity apart is Córdoba’s strategic position as a catalyst for Argentina’s broader healthcare advancement. As the nation invests in initiatives like "Plan Salud 2030," there is an unprecedented need for locally grounded research to inform policies on non-communicable diseases, mental health integration, and rural telemedicine—areas where UNC researchers are leading national discourse. I aim to contribute directly to this mission by establishing a research node at the UNC School of Medicine focused on climate-sensitive infectious diseases. This would leverage Córdoba’s position as a model region for studying how climate change alters disease vectors, while building capacity among local early-career scientists.</w:t>
      </w:r>
    </w:p>
    <w:p>
      <w:pPr>
        <w:pStyle w:val="BodyText"/>
      </w:pPr>
      <w:r>
        <w:t xml:space="preserve">I recognize that becoming an effective Medical Researcher in Argentina requires more than technical skill; it demands cultural fluency and long-term commitment. I have immersed myself in Argentine medical literature, attended the annual Congress of Medical Research at UNC, and built relationships with key stakeholders like Dr. María Elena Vázquez (head of UNC’s Infectious Diseases Unit). I speak Spanish fluently with academic proficiency, having participated in research seminars at the Universidad Nacional de Córdoba’s Faculty of Medicine. Most importantly, I have committed to living and working within Córdoba community—understanding that sustainable impact requires embedding oneself within the environment one seeks to serve.</w:t>
      </w:r>
    </w:p>
    <w:p>
      <w:pPr>
        <w:pStyle w:val="BodyText"/>
      </w:pPr>
      <w:r>
        <w:t xml:space="preserve">Argentina’s future in healthcare depends on researchers who can translate global knowledge into local solutions. As a Medical Researcher based in Córdoba, I will dedicate myself to generating evidence that informs public health policy, trains the next generation of scientists, and ultimately improves health outcomes for all Argentinians. The National University of Córdoba’s legacy of excellence and its embrace of research that serves society make it the ideal home for this mission. I am ready to contribute my skills in molecular epidemiology, collaborative science design, and community engagement to advance medical research in Argentina—specifically within the dynamic, resilient context of Córdoba. Together with UNC’s researchers and Córdoba’s healthcare system, we can transform scientific inquiry into tangible health equity.</w:t>
      </w:r>
    </w:p>
    <w:p>
      <w:pPr>
        <w:pStyle w:val="BodyText"/>
      </w:pPr>
      <w:r>
        <w:t xml:space="preserve">Thank you for considering my application. I eagerly anticipate the opportunity to contribute meaningfully to Argentina’s medical research landscape from its heartland in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Position in Argentina Córdoba</dc:title>
  <dc:creator/>
  <dc:language>en</dc:language>
  <cp:keywords/>
  <dcterms:created xsi:type="dcterms:W3CDTF">2025-12-10T07:20:31Z</dcterms:created>
  <dcterms:modified xsi:type="dcterms:W3CDTF">2025-12-10T07:20:31Z</dcterms:modified>
</cp:coreProperties>
</file>

<file path=docProps/custom.xml><?xml version="1.0" encoding="utf-8"?>
<Properties xmlns="http://schemas.openxmlformats.org/officeDocument/2006/custom-properties" xmlns:vt="http://schemas.openxmlformats.org/officeDocument/2006/docPropsVTypes"/>
</file>