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e9f306d666c795fe792aa0989945a88cb3214fb"/>
    <w:p>
      <w:pPr>
        <w:pStyle w:val="Heading1"/>
      </w:pPr>
      <w:r>
        <w:t xml:space="preserve">Statement of Purpose: Pursuing Excellence as a Medical Researcher in India's New Delhi Ecosystem</w:t>
      </w:r>
    </w:p>
    <w:p>
      <w:pPr>
        <w:pStyle w:val="FirstParagraph"/>
      </w:pPr>
      <w:r>
        <w:t xml:space="preserve">I am writing this Statement of Purpose with profound enthusiasm to pursue a career as a dedicated Medical Researcher within the dynamic and critical healthcare landscape of India, specifically centered in New Delhi. This document articulates my academic journey, professional aspirations, and unwavering commitment to contributing meaningfully to biomedical innovation that addresses India's unique health challenges. As I aspire to become an influential Medical Researcher, New Delhi’s unparalleled concentration of premier research institutions, hospitals, and policy-making bodies makes it the indispensable epicenter for my professional development and future impact.</w:t>
      </w:r>
    </w:p>
    <w:p>
      <w:pPr>
        <w:pStyle w:val="BodyText"/>
      </w:pPr>
      <w:r>
        <w:t xml:space="preserve">My fascination with medical science began during my undergraduate studies in Biomedical Sciences at [University Name], where I was exposed to the intricate interplay between basic biological mechanisms and clinical outcomes. This ignited a passion for translational research – the vital bridge connecting laboratory discoveries to tangible patient benefits. My subsequent Master’s in Medical Research (with a focus on Immunology) at [University Name] provided rigorous training in molecular techniques, statistical analysis, and ethical research design. I conducted independent research on novel biomarkers for early detection of Type 2 Diabetes, a condition disproportionately affecting India’s burgeoning urban population. This project demanded meticulous methodology and data interpretation – skills I honed while working in the well-equipped laboratories of [University's Research Centre], fostering my resolve to become a rigorous Medical Researcher committed to scientific integrity.</w:t>
      </w:r>
    </w:p>
    <w:p>
      <w:pPr>
        <w:pStyle w:val="BodyText"/>
      </w:pPr>
      <w:r>
        <w:t xml:space="preserve">My internship at the renowned All India Institute of Medical Sciences (AIIMS) New Delhi was a transformative experience. Immersed in the heart of India’s medical research capital, I witnessed firsthand the immense scale and complexity of public health challenges – from infectious diseases like tuberculosis and dengue, which remain significant burdens in urban settings, to the escalating crisis of non-communicable diseases (NCDs). Working alongside experienced clinicians and researchers at AIIMS, I contributed to a clinical trial monitoring project focused on cardiovascular risk factors among Delhi’s diverse population. This experience underscored the critical importance of context-specific research design and community engagement – principles that are essential for any Medical Researcher aiming to make a meaningful difference in India. It crystallized my understanding that impactful medical research must be deeply rooted in understanding the local epidemiological landscape and healthcare delivery systems, which New Delhi uniquely provides access to through its vast network of public health infrastructure.</w:t>
      </w:r>
    </w:p>
    <w:p>
      <w:pPr>
        <w:pStyle w:val="BodyText"/>
      </w:pPr>
      <w:r>
        <w:t xml:space="preserve">India faces immense healthcare challenges, from high disease burden and limited resources to stark urban-rural disparities. As a future Medical Researcher, I am driven by the imperative to develop cost-effective, scalable solutions relevant to India’s realities. New Delhi is not merely a location; it is the strategic nexus where cutting-edge research converges with national health policy and implementation. Institutions like the Indian Council of Medical Research (ICMR) Headquarters in New Delhi, Jawaharlal Nehru University’s School of Biotechnology, the National Institute of Epidemiology (NIE), and numerous AIIMS-affiliated centers form a powerful ecosystem. I am eager to leverage this concentrated intellectual capital, collaborate with experts tackling India-specific health issues like malnutrition, antimicrobial resistance (AMR), and maternal health gaps, and contribute to the development of evidence-based interventions that can be deployed across the nation.</w:t>
      </w:r>
    </w:p>
    <w:p>
      <w:pPr>
        <w:pStyle w:val="BodyText"/>
      </w:pPr>
      <w:r>
        <w:t xml:space="preserve">My technical proficiency includes advanced molecular biology techniques (PCR, ELISA, Western Blotting), bioinformatics tools for genomic analysis (using R and Python), robust data management skills (SPSS, SAS), and a strong foundation in clinical trial methodology. I am proficient in navigating complex ethical approvals processes – a critical competency given India’s evolving regulatory environment under the ICMR guidelines. Furthermore, my experience in communicating complex scientific findings to diverse audiences, from fellow researchers at academic conferences to community health workers during field visits in Delhi's peri-urban areas, equips me to bridge the gap between research and real-world application. I understand that a Medical Researcher’s role extends beyond the lab; it requires effective communication with policymakers, clinicians, and communities – all readily accessible within New Delhi’s vibrant academic and public health milieu.</w:t>
      </w:r>
    </w:p>
    <w:p>
      <w:pPr>
        <w:pStyle w:val="BodyText"/>
      </w:pPr>
      <w:r>
        <w:t xml:space="preserve">My long-term vision is clear: to become a lead investigator in an Indian institution based in New Delhi, focusing on innovative research into infectious disease diagnostics or NCD management strategies tailored for resource-limited settings. I aim to build a research group that not only generates high-impact publications but also actively contributes to developing locally relevant diagnostic tools and protocols adopted by the national healthcare system. Collaborating with organizations like the National Health Mission (NHM), which operates extensively from New Delhi, will be key to ensuring my work translates into policy and practice. I am particularly inspired by initiatives such as India’s National Digital Health Mission and see opportunities for integrating research on digital health solutions within my work.</w:t>
      </w:r>
    </w:p>
    <w:p>
      <w:pPr>
        <w:pStyle w:val="BodyText"/>
      </w:pPr>
      <w:r>
        <w:t xml:space="preserve">Choosing to anchor my career in India, specifically in New Delhi, is a deeply considered decision. It aligns with my commitment to serve the Indian population where the need for homegrown medical innovation is most acute. The unparalleled convergence of world-class research institutions, government health agencies, clinical facilities teeming with diverse patient populations, and a thriving community of researchers in New Delhi creates an environment unmatched for fostering impactful medical research. I am not merely seeking a job; I am seeking to become an integral part of the solution to India’s healthcare challenges through dedicated scientific inquiry. This Statement of Purpose reflects my unwavering dedication to embarking on this vital path as a Medical Researcher, fully committed to contributing my skills and passion within the vibrant and essential medical research ecosystem of India New Delhi.</w:t>
      </w:r>
    </w:p>
    <w:p>
      <w:pPr>
        <w:pStyle w:val="BodyText"/>
      </w:pPr>
      <w:r>
        <w:t xml:space="preserve">I am eager for the opportunity to contribute meaningfully to this mission, applying my skills and dedication within New Delhi’s premier research environment. Thank you for considering my application as a future contributor to India's medical research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cp:keywords/>
  <dcterms:created xsi:type="dcterms:W3CDTF">2026-07-24T08:38:43Z</dcterms:created>
  <dcterms:modified xsi:type="dcterms:W3CDTF">2026-07-24T08:38:43Z</dcterms:modified>
</cp:coreProperties>
</file>

<file path=docProps/custom.xml><?xml version="1.0" encoding="utf-8"?>
<Properties xmlns="http://schemas.openxmlformats.org/officeDocument/2006/custom-properties" xmlns:vt="http://schemas.openxmlformats.org/officeDocument/2006/docPropsVTypes"/>
</file>