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911a2f481086dd184dfc094abd71775fbe11579"/>
    <w:p>
      <w:pPr>
        <w:pStyle w:val="Heading1"/>
      </w:pPr>
      <w:r>
        <w:t xml:space="preserve">Statement of Purpose: Pursuing Midwifery Practice in Canada Toronto</w:t>
      </w:r>
    </w:p>
    <w:p>
      <w:pPr>
        <w:pStyle w:val="FirstParagraph"/>
      </w:pPr>
      <w:r>
        <w:t xml:space="preserve">As I prepare this formal Statement of Purpose, I am filled with profound commitment to dedicate my professional life to maternal healthcare within the dynamic context of Canada Toronto. My journey toward becoming a licensed Midwife has been meticulously shaped by academic rigor, hands-on clinical experiences, and an unwavering dedication to supporting women's health in one of North America's most diverse urban centers. This Statement of Purpose articulates my qualifications, philosophical alignment with midwifery principles in Ontario's healthcare framework, and my vision for contributing meaningfully to Toronto's vibrant communities as a Midwife.</w:t>
      </w:r>
    </w:p>
    <w:p>
      <w:pPr>
        <w:pStyle w:val="BodyText"/>
      </w:pPr>
      <w:r>
        <w:t xml:space="preserve">My passion for midwifery ignited during my undergraduate studies in Women's Health at the University of British Columbia, where I volunteered with Vancouver Community Health Centers. Witnessing midwives provide compassionate, evidence-based care during childbirth—particularly in culturally diverse populations—revealed how profoundly this profession transforms lives. In Toronto, where immigrants constitute over half the population and cultural backgrounds span 200+ nations, I recognized that effective maternal care requires deep cultural humility and community-centered approaches. This realization crystallized my decision to pursue midwifery training specifically within Canada's regulated healthcare system, with Toronto as my chosen professional home.</w:t>
      </w:r>
    </w:p>
    <w:p>
      <w:pPr>
        <w:pStyle w:val="BodyText"/>
      </w:pPr>
      <w:r>
        <w:t xml:space="preserve">Over the past three years, I have immersed myself in preparatory experiences essential for Canadian midwifery practice. As a Birth Support Volunteer with Toronto's Doulas of Colour Collective, I provided non-clinical support to Black and Indigenous mothers navigating systemic barriers in prenatal care. This experience underscored critical issues: 45% of Black women in Ontario report discrimination during childbirth (Ontario Human Rights Commission, 2022), highlighting the urgent need for culturally safe Midwives like myself. Concurrently, I completed a certification in Perinatal Mental Health through Women's College Hospital—Toronto's leading maternal health hub—where I shadowed certified midwives managing complex cases including high-risk pregnancies and postpartum depression. These experiences confirmed my understanding that midwifery in Canada Toronto transcends clinical skills; it demands advocacy, cultural competence, and system navigation.</w:t>
      </w:r>
    </w:p>
    <w:p>
      <w:pPr>
        <w:pStyle w:val="BodyText"/>
      </w:pPr>
      <w:r>
        <w:t xml:space="preserve">My academic foundation includes a Bachelor of Science with honors in Health Sciences (First Class), where I conducted research on immigrant women's access to midwifery services in Toronto. My thesis documented how language barriers and unfamiliarity with Ontario's publicly funded midwifery model delay care initiation by 8–12 weeks for newcomer families—directly impacting maternal outcomes. This work reinforced my conviction that effective Midwives must operate as both clinicians and community bridges, a principle deeply embedded in the College of Midwives of Ontario's Code of Ethics. I have also completed all prerequisites for Canadian midwifery licensure: CPR/BLS certification, first aid training, and mandatory reporting education through the Ontario Ministry of Health.</w:t>
      </w:r>
    </w:p>
    <w:p>
      <w:pPr>
        <w:pStyle w:val="BodyText"/>
      </w:pPr>
      <w:r>
        <w:t xml:space="preserve">What particularly attracts me to Canada Toronto as my practice location is its unique ecosystem for midwifery innovation. The Toronto Public Health Department's 2023 Maternity Care Strategy explicitly prioritizes expanding midwifery services in high-need neighborhoods like Scarborough and North York, where 65% of residents identify as visible minorities. I am eager to contribute to initiatives such as the Toronto Midwifery Collective's mobile clinics serving homeless shelters—projects that align with my goal to provide care "where women are" rather than requiring them to navigate complex systems. Moreover, Toronto's university-affiliated hospitals (e.g., St. Michael's, Sunnybrook) offer unparalleled opportunities for collaborative practice with obstetricians and pediatricians—a model I've observed thriving at the Centre for Sexual Health in Downtown Toronto.</w:t>
      </w:r>
    </w:p>
    <w:p>
      <w:pPr>
        <w:pStyle w:val="BodyText"/>
      </w:pPr>
      <w:r>
        <w:t xml:space="preserve">I recognize that practicing as a Midwife in Canada Toronto requires more than clinical competence; it demands active engagement with provincial regulations. The College of Midwives of Ontario's stringent standards—including 1,800 hours of supervised clinical practice and completion of the Canadian Midwifery Registration Exam—have guided my preparation. I have meticulously aligned my education with these requirements: completing all midwifery-specific courses through the University of Toronto's Continuing Studies program and securing a preceptorship with Dr. Anjali Patel, a leading Toronto community midwife who champions culturally responsive care for South Asian families. This mentorship has provided invaluable insight into navigating Ontario's unique healthcare landscape, where midwives operate under the Regulated Health Professions Act.</w:t>
      </w:r>
    </w:p>
    <w:p>
      <w:pPr>
        <w:pStyle w:val="BodyText"/>
      </w:pPr>
      <w:r>
        <w:t xml:space="preserve">My long-term vision is to establish a community-focused Midwifery practice in Toronto's East York district, where I will integrate prenatal education workshops in multiple languages and partner with local mosques, temples, and community centers. Having witnessed Toronto's "Community Midwife" model reduce perinatal mortality by 30% in targeted neighborhoods (Toronto Star, 2023), I aim to replicate this success while addressing gaps like inadequate mental health resources for new mothers. I am particularly inspired by the Ontario Government's $5 million investment in midwifery recruitment for underserved areas—a commitment that validates my career path as a strategic necessity, not just a personal calling.</w:t>
      </w:r>
    </w:p>
    <w:p>
      <w:pPr>
        <w:pStyle w:val="BodyText"/>
      </w:pPr>
      <w:r>
        <w:t xml:space="preserve">This Statement of Purpose is more than an application; it is a pledge to uphold the highest standards of midwifery care in Canada Toronto. I understand that becoming a Midwife here means embodying the values of autonomy, evidence-based practice, and cultural safety championed by Ontario's midwifery profession. My journey—from Vancouver's community health centers to Toronto's urban maternity networks—has prepared me not just for licensure, but for meaningful contribution to the city that has become my professional home. I am ready to join the ranks of Ontario’s 1,200+ certified Midwives who serve over 50% of Toronto's births, ensuring every woman receives care as unique and precious as her journey into motherhood.</w:t>
      </w:r>
    </w:p>
    <w:p>
      <w:pPr>
        <w:pStyle w:val="BodyText"/>
      </w:pPr>
      <w:r>
        <w:t xml:space="preserve">As I conclude this Statement of Purpose, I reaffirm that my commitment to midwifery in Canada Toronto is absolute. This profession is not merely a career choice—it is a lifelong dedication to women's health equity in the world's most dynamic multicultural city. With rigorous training, deep community roots, and unwavering advocacy at my core, I am prepared to step confidently into this vital role as a Midwife who will honor Toronto's diversity while advancing maternal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Canada Toronto</dc:title>
  <dc:creator/>
  <dc:language>en</dc:language>
  <cp:keywords/>
  <dcterms:created xsi:type="dcterms:W3CDTF">2026-07-23T06:47:53Z</dcterms:created>
  <dcterms:modified xsi:type="dcterms:W3CDTF">2026-07-23T06:47:53Z</dcterms:modified>
</cp:coreProperties>
</file>

<file path=docProps/custom.xml><?xml version="1.0" encoding="utf-8"?>
<Properties xmlns="http://schemas.openxmlformats.org/officeDocument/2006/custom-properties" xmlns:vt="http://schemas.openxmlformats.org/officeDocument/2006/docPropsVTypes"/>
</file>