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2d54b629d35ad9377adbe2ee009844f3f6f625b"/>
    <w:p>
      <w:pPr>
        <w:pStyle w:val="Heading1"/>
      </w:pPr>
      <w:r>
        <w:t xml:space="preserve">Statement of Purpose: Advancing Midwifery Practice in Canada Vancouver</w:t>
      </w:r>
    </w:p>
    <w:p>
      <w:pPr>
        <w:pStyle w:val="FirstParagraph"/>
      </w:pPr>
      <w:r>
        <w:t xml:space="preserve">As I prepare this formal Statement of Purpose, I stand at a pivotal moment in my professional journey—a moment defined by unwavering dedication to maternal healthcare and an earnest aspiration to serve as a compassionate Midwife within the vibrant communities of Canada Vancouver. My decision to pursue licensure and practice as a certified Midwife in British Columbia is not merely a career choice but a profound commitment to contributing to the health and dignity of families across Vancouver's diverse landscape. This Statement of Purpose articulates my professional evolution, my alignment with Canadian healthcare values, and my specific vision for thriving as a Midwife in Canada Vancouver.</w:t>
      </w:r>
    </w:p>
    <w:p>
      <w:pPr>
        <w:pStyle w:val="BodyText"/>
      </w:pPr>
      <w:r>
        <w:t xml:space="preserve">My path began during clinical rotations in Kenya’s underserved rural communities, where I witnessed firsthand how culturally sensitive midwifery care transforms maternal health outcomes. Working alongside community health workers in villages near Nairobi, I facilitated over 250 births while navigating language barriers and resource constraints. These experiences instilled in me the belief that midwifery is not merely clinical practice but a sacred partnership with families—a philosophy deeply resonant with Canada’s holistic approach to maternity care. When I learned about British Columbia’s publicly funded midwifery model, I recognized it as the ideal environment to elevate this principle into systemic practice. The Canadian healthcare framework, which prioritizes patient autonomy and continuity of care, aligns perfectly with my professional ethos. As a prospective Midwife in Canada Vancouver, I am eager to integrate evidence-based practices within a system that values women’s voices.</w:t>
      </w:r>
    </w:p>
    <w:p>
      <w:pPr>
        <w:pStyle w:val="BodyText"/>
      </w:pPr>
      <w:r>
        <w:t xml:space="preserve">The decision to specialize as a Midwife in Canada Vancouver is driven by several compelling factors. Vancouver’s unique demographic fabric—where over 40% of residents identify as immigrants or visible minorities—demands midwives who understand intersectional health needs. Having collaborated with immigrant communities during my work in Toronto, I developed cultural humility through workshops on trauma-informed care for refugee populations. Vancouver’s commitment to Indigenous health reconciliation also deeply motivates me; I have studied the BC Ministry of Health’s "Indigenous Maternal Health Strategy" and am prepared to partner with First Nations midwifery leaders like those at the Stó:lō Nation. This cultural context makes Canada Vancouver not just a location, but a living laboratory for inclusive midwifery practice. My Statement of Purpose must emphasize how I will honor this complexity—whether advocating for language-accessible prenatal care in Richmond’s Vietnamese community or supporting LGBTQ+ families in West End clinics.</w:t>
      </w:r>
    </w:p>
    <w:p>
      <w:pPr>
        <w:pStyle w:val="BodyText"/>
      </w:pPr>
      <w:r>
        <w:t xml:space="preserve">Academically, I hold a Bachelor of Science in Midwifery from the University of Nairobi and completed an advanced residency at the London School of Hygiene &amp; Tropical Medicine. My thesis on "Reducing Maternal Mortality through Community-Based Midwifery Models" earned recognition for its focus on community-led solutions—a methodology directly applicable to Vancouver’s urban-rural disparities. I have since pursued Canadian-specific credentials, including the College of Midwives of British Columbia (CMB) competency modules and a certification in neonatal resuscitation. My clinical training included 18 months at the University of British Columbia’s Obstetrics Clinic, where I observed how Vancouver midwives navigate complex cases within the public health system. This exposure confirmed my conviction that Canada Vancouver offers unparalleled opportunities to merge clinical excellence with social innovation as a Midwife.</w:t>
      </w:r>
    </w:p>
    <w:p>
      <w:pPr>
        <w:pStyle w:val="BodyText"/>
      </w:pPr>
      <w:r>
        <w:t xml:space="preserve">What truly distinguishes my application is my proactive adaptation to Canada’s regulatory landscape. I have meticulously reviewed the CMB’s "Standards of Practice" and completed all required documentation for international midwives, including the National Certification Examination for Midwives (NCEM) preparation courses. I recognize that becoming a licensed Midwife in Canada Vancouver requires more than clinical skill—it demands fluency in Canadian healthcare protocols, including electronic health record systems like Meditech and understanding BC’s birthplace policies. My recent volunteer work at Vancouver General Hospital’s prenatal clinic further immersed me in these workflows while strengthening my rapport with local midwifery supervisors. This hands-on experience solidifies my readiness to contribute immediately upon licensure.</w:t>
      </w:r>
    </w:p>
    <w:p>
      <w:pPr>
        <w:pStyle w:val="BodyText"/>
      </w:pPr>
      <w:r>
        <w:t xml:space="preserve">My long-term vision extends beyond clinical care to community advocacy. I aspire to co-create a culturally tailored prenatal program for South Asian mothers in East Vancouver, addressing known gaps in maternal mental health support within this demographic. This initiative would integrate traditional practices with Western medicine—such as partnering with local gurdwaras for wellness circles—and reflect the innovative spirit of midwifery in Canada Vancouver. I am also keen to collaborate with organizations like the BC Midwives’ Association on policy initiatives addressing rural access, ensuring that my practice as a Midwife extends beyond individual care to system-wide impact. My Statement of Purpose is thus a pledge: I will not only meet but exceed the expectations of Canadian midwifery standards while actively shaping Vancouver’s future in maternal healthcare.</w:t>
      </w:r>
    </w:p>
    <w:p>
      <w:pPr>
        <w:pStyle w:val="BodyText"/>
      </w:pPr>
      <w:r>
        <w:t xml:space="preserve">Ultimately, my journey from Nairobi’s rural clinics to Canada Vancouver embodies a universal truth: every birth deserves dignity. In Canada, this principle is institutionalized through policies that treat pregnancy as a natural life event rather than a medical crisis. As I prepare to join the ranks of registered Midwives in British Columbia, I am committed to upholding this legacy with compassion and competence. Vancouver’s welcoming communities—where diversity is celebrated and health equity is actively pursued—will be my home for professional growth. This Statement of Purpose is more than an application; it is a testament to my readiness to become a trusted Midwife in Canada Vancouver, where I will honor the privilege of supporting life with every birth, every postpartum visit, and every family-centered conversation.</w:t>
      </w:r>
    </w:p>
    <w:p>
      <w:pPr>
        <w:pStyle w:val="BodyText"/>
      </w:pPr>
      <w:r>
        <w:t xml:space="preserve">With profound respect for the midwifery tradition and unwavering dedication to Canadian healthcare values, I eagerly anticipate contributing to the health and well-being of Vancouver families as a licensed Midwife. My journey is not merely about moving locations—it’s about embracing a system where women thrive, and where my skills as a Midwife in Canada Vancouver can make an enduring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Canada Vancouver</dc:title>
  <dc:creator/>
  <dc:language>en</dc:language>
  <cp:keywords/>
  <dcterms:created xsi:type="dcterms:W3CDTF">2026-09-27T08:00:08Z</dcterms:created>
  <dcterms:modified xsi:type="dcterms:W3CDTF">2026-09-27T08:00:08Z</dcterms:modified>
</cp:coreProperties>
</file>

<file path=docProps/custom.xml><?xml version="1.0" encoding="utf-8"?>
<Properties xmlns="http://schemas.openxmlformats.org/officeDocument/2006/custom-properties" xmlns:vt="http://schemas.openxmlformats.org/officeDocument/2006/docPropsVTypes"/>
</file>