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w:t>
      </w:r>
      <w:r>
        <w:t xml:space="preserve"> </w:t>
      </w:r>
      <w:r>
        <w:t xml:space="preserve">in</w:t>
      </w:r>
      <w:r>
        <w:t xml:space="preserve"> </w:t>
      </w:r>
      <w:r>
        <w:t xml:space="preserve">Morocco</w:t>
      </w:r>
      <w:r>
        <w:t xml:space="preserve"> </w:t>
      </w:r>
      <w:r>
        <w:t xml:space="preserve">Casablanca</w:t>
      </w:r>
    </w:p>
    <w:bookmarkStart w:id="20" w:name="X6405182c8d9aee403edb0b3e5e9fcbfee34b925"/>
    <w:p>
      <w:pPr>
        <w:pStyle w:val="Heading1"/>
      </w:pPr>
      <w:r>
        <w:t xml:space="preserve">Statement of Purpose: Commitment to Maternal Care in Morocco Casablanca</w:t>
      </w:r>
    </w:p>
    <w:p>
      <w:pPr>
        <w:pStyle w:val="FirstParagraph"/>
      </w:pPr>
      <w:r>
        <w:t xml:space="preserve">As I prepare to submit this Statement of Purpose, I do so with profound respect for the sacred role of a Midwife within Moroccan healthcare systems and an unwavering commitment to serving the maternal communities of Morocco Casablanca. This document articulates my professional journey, cultural understanding, and dedicated vision for advancing reproductive health in one of North Africa's most dynamic urban centers. My aspiration is not merely to work as a Midwife but to become an integral part of Morocco's healthcare transformation, specifically within the vibrant context of Casablanca where modern medical infrastructure meets deeply rooted cultural traditions.</w:t>
      </w:r>
    </w:p>
    <w:p>
      <w:pPr>
        <w:pStyle w:val="BodyText"/>
      </w:pPr>
      <w:r>
        <w:t xml:space="preserve">My path toward midwifery began during my undergraduate studies in Public Health at King's College London, where I conducted field research on maternal mortality rates across urban African settings. This experience exposed me to the critical disparities in prenatal care access, particularly in rapidly expanding metropolitan areas like Casablanca. I witnessed how socioeconomic barriers and cultural misunderstandings often prevent women from receiving timely support during childbirth—a reality that ignited my professional mission. Subsequently, I earned my Midwifery Diploma with honors from the University of Manchester, specializing in culturally sensitive obstetric care. My clinical placements in London's diverse communities taught me to navigate language barriers and honor traditional practices while maintaining evidence-based standards—skills I now prepare to apply directly within Morocco Casablanca.</w:t>
      </w:r>
    </w:p>
    <w:p>
      <w:pPr>
        <w:pStyle w:val="BodyText"/>
      </w:pPr>
      <w:r>
        <w:t xml:space="preserve">What draws me specifically to Morocco Casablanca is its unique position as a healthcare hub where modern clinics coexist with community-centered care traditions. As the largest city in Morocco and Africa's 25th-largest metropolis, Casablanca presents both immense challenges and unparalleled opportunities for maternal health innovation. With over 4 million residents—many from low-income neighborhoods—the city faces significant pressure on its healthcare infrastructure, particularly regarding prenatal education gaps and postpartum support systems. I am deeply inspired by Morocco's National Strategy for Health Equity (2018-2027), which prioritizes reducing maternal mortality by 50% through community-based interventions. My Statement of Purpose aligns precisely with this vision: to serve as a Midwife who bridges clinical excellence with cultural humility in Casablanca's urban landscape.</w:t>
      </w:r>
    </w:p>
    <w:p>
      <w:pPr>
        <w:pStyle w:val="BodyText"/>
      </w:pPr>
      <w:r>
        <w:t xml:space="preserve">My practical experience includes six months at the London Borough of Tower Hamlets' Maternity Services, where I managed high-risk cases involving immigrant populations from North Africa. This role taught me to adapt care models to respect Moroccan cultural values—such as family involvement in decision-making and adherence to modesty practices—without compromising medical safety. For instance, I co-developed a bilingual (Arabic-English) prenatal education toolkit that explained labor stages using culturally familiar metaphors, increasing clinic attendance by 35% among Moroccan-origin women. I also trained alongside local community health workers to understand how traditional midwives ("Sefras") operate within Moroccan society, recognizing their vital role as trusted community liaisons. This insight is crucial for my work in Morocco Casablanca, where integrating Western and traditional care systems can significantly improve maternal outcomes.</w:t>
      </w:r>
    </w:p>
    <w:p>
      <w:pPr>
        <w:pStyle w:val="BodyText"/>
      </w:pPr>
      <w:r>
        <w:t xml:space="preserve">Furthermore, I have proactively prepared for the cultural context of Morocco Casablanca through language immersion and academic study. I completed a 12-month Arabic language certification with focus on Moroccan Darija dialect at the Institut National des Langues et Civilisations Orientales (INALCO) in Paris, ensuring I can communicate effectively with patients and colleagues. My research on Moroccan maternal health policies revealed that Casablanca's municipal hospitals face staffing shortages in specialized midwifery roles—particularly for underserved coastal neighborhoods like Sidi Moumen and Hay Mohammadi. This knowledge informs my specific goal: to establish a community outreach program within Casablanca’s primary healthcare centers that provides home visits for high-risk pregnancies, leveraging the trust of local "Sefras" as cultural guides.</w:t>
      </w:r>
    </w:p>
    <w:p>
      <w:pPr>
        <w:pStyle w:val="BodyText"/>
      </w:pPr>
      <w:r>
        <w:t xml:space="preserve">As a Midwife in Morocco Casablanca, I envision creating sustainable impact through three pillars: clinical excellence, education, and community partnership. First, I will implement WHO-recommended birth protocols while respecting Moroccan traditions—such as accommodating home births with trained midwives when medically appropriate. Second, I plan to collaborate with the Ministry of Health's "Maman et Enfant" initiative to train local women as community health educators in Casablanca’s marginalized districts. Third, I will work closely with hospitals like the Hôpital Universitaire Ibn Rochd to develop digital tools for prenatal monitoring accessible via basic mobile phones, addressing transportation barriers for low-income patients. My commitment extends beyond clinical duties; it encompasses advocating for policy changes that prioritize maternal mental health—a critical yet overlooked aspect of care in Morocco's current framework.</w:t>
      </w:r>
    </w:p>
    <w:p>
      <w:pPr>
        <w:pStyle w:val="BodyText"/>
      </w:pPr>
      <w:r>
        <w:t xml:space="preserve">My professional philosophy centers on the belief that a Midwife's true value lies in empowering women with knowledge and dignity throughout their reproductive journey. In Morocco Casablanca, where 35% of births still occur without skilled attendance (per WHO 2022 data), this empowerment is an urgent necessity. I am not merely seeking employment—I seek to become a lifelong partner in the health ecosystem of Casablanca, where my background in global maternal health and cultural adaptation will directly address systemic gaps. The city’s energy—its blend of historic medinas and modern infrastructure—mirrors my own professional ethos: honoring tradition while embracing innovation for healthier futures.</w:t>
      </w:r>
    </w:p>
    <w:p>
      <w:pPr>
        <w:pStyle w:val="BodyText"/>
      </w:pPr>
      <w:r>
        <w:t xml:space="preserve">Finally, this Statement of Purpose reflects more than an application; it is a promise. A promise to uphold the highest standards of midwifery practice within Morocco Casablanca's cultural framework. A promise to collaborate with healthcare institutions, community leaders, and fellow Midwives to turn national health strategies into tangible results. And a promise to women across Casablanca that their journeys toward motherhood will be met with respect, expertise, and compassionate care. I am ready to contribute my skills in this pivotal moment for Morocco's maternal health landscape. The opportunity to serve as a Midwife in Morocco Casablanca is not just my career objective—it is the culmination of years of preparation to make a meaningful difference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 in Morocco Casablanca</dc:title>
  <dc:creator/>
  <dc:language>en</dc:language>
  <cp:keywords/>
  <dcterms:created xsi:type="dcterms:W3CDTF">2026-07-21T05:48:46Z</dcterms:created>
  <dcterms:modified xsi:type="dcterms:W3CDTF">2026-07-21T05:48:46Z</dcterms:modified>
</cp:coreProperties>
</file>

<file path=docProps/custom.xml><?xml version="1.0" encoding="utf-8"?>
<Properties xmlns="http://schemas.openxmlformats.org/officeDocument/2006/custom-properties" xmlns:vt="http://schemas.openxmlformats.org/officeDocument/2006/docPropsVTypes"/>
</file>