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ed9b91af7c16293730186038ef2573cee3a24f5"/>
    <w:p>
      <w:pPr>
        <w:pStyle w:val="Heading1"/>
      </w:pPr>
      <w:r>
        <w:t xml:space="preserve">Statement of Purpose: Pursuing a Career as a Midwife in South Africa Cape Town</w:t>
      </w:r>
    </w:p>
    <w:p>
      <w:pPr>
        <w:pStyle w:val="FirstParagraph"/>
      </w:pPr>
      <w:r>
        <w:t xml:space="preserve">I stand before you with profound conviction and deep personal commitment to become a midwife dedicated to serving the communities of South Africa, specifically within the dynamic and diverse landscape of Cape Town. This Statement of Purpose outlines my journey, motivations, academic preparation, and unwavering dedication to advancing maternal health through midwifery practice in this critical setting. My aspiration is not merely to obtain a qualification but to actively contribute to reducing maternal mortality rates and ensuring dignified, evidence-based care for every woman in Cape Town.</w:t>
      </w:r>
    </w:p>
    <w:bookmarkStart w:id="20" w:name="X9c6a139795255ca73988ea3e52e42e8dacc767a"/>
    <w:p>
      <w:pPr>
        <w:pStyle w:val="Heading2"/>
      </w:pPr>
      <w:r>
        <w:t xml:space="preserve">The Imperative of Midwifery in South Africa</w:t>
      </w:r>
    </w:p>
    <w:p>
      <w:pPr>
        <w:pStyle w:val="FirstParagraph"/>
      </w:pPr>
      <w:r>
        <w:t xml:space="preserve">South Africa faces significant challenges in maternal health. Despite being a middle-income nation, the country grapples with a maternal mortality ratio (MMR) substantially higher than global averages—approximately 100 deaths per 100,000 live births as reported by the World Health Organization. Disparities are starkly visible in Cape Town, where women in under-resourced townships like Khayelitsha and Langa often encounter fragmented healthcare systems, long distances to facilities, and insufficient skilled birth attendance compared to affluent areas like the City Bowl or Camps Bay. The South African National Department of Health's Strategic Plan explicitly identifies midwifery-led care as a cornerstone strategy for reducing maternal mortality and improving perinatal outcomes. As a future Midwife, I understand that my role will be pivotal in this national priority, directly impacting lives within Cape Town’s unique socio-economic tapestry.</w:t>
      </w:r>
    </w:p>
    <w:bookmarkEnd w:id="20"/>
    <w:bookmarkStart w:id="21" w:name="X46a284758faea1cec2089b69361617e2b87a5c2"/>
    <w:p>
      <w:pPr>
        <w:pStyle w:val="Heading2"/>
      </w:pPr>
      <w:r>
        <w:t xml:space="preserve">My Journey to Midwifery: Roots in Cape Town</w:t>
      </w:r>
    </w:p>
    <w:p>
      <w:pPr>
        <w:pStyle w:val="FirstParagraph"/>
      </w:pPr>
      <w:r>
        <w:t xml:space="preserve">My passion for maternal health was forged during volunteer work at the Khayelitsha Health Centre while completing my Bachelor of Science in Community Health at the University of Cape Town. Witnessing a midwife calmly support a young mother during an emergency breech delivery, despite limited resources and overwhelming caseloads, crystallized my calling. I saw not just clinical skill but profound compassion—the ability to transform fear into trust. This experience moved me beyond theoretical interest; it became a personal mission to serve where the need is greatest. I subsequently completed an internship at the Cape Town City Health Department’s Maternal Health Unit, shadowing midwives conducting community outreach in informal settlements, reinforcing my understanding of how social determinants—poverty, lack of transport, gender inequality—directly impact birth outcomes. These experiences cemented my resolve: I will not just be a Midwife; I will be a community advocate embedded within the fabric of Cape Town.</w:t>
      </w:r>
    </w:p>
    <w:bookmarkEnd w:id="21"/>
    <w:bookmarkStart w:id="22" w:name="academic-and-professional-preparation"/>
    <w:p>
      <w:pPr>
        <w:pStyle w:val="Heading2"/>
      </w:pPr>
      <w:r>
        <w:t xml:space="preserve">Academic and Professional Preparation</w:t>
      </w:r>
    </w:p>
    <w:p>
      <w:pPr>
        <w:pStyle w:val="FirstParagraph"/>
      </w:pPr>
      <w:r>
        <w:t xml:space="preserve">To prepare for this demanding profession, I have rigorously pursued relevant academic pathways. My undergraduate studies included courses in Reproductive Health, Public Health Policy, and Community Development in the South African Context. I conducted research on barriers to antenatal care utilization among Xhosa-speaking women in Cape Town's peri-urban areas—a project that deepened my understanding of cultural humility and contextualized healthcare delivery. Furthermore, I completed a certified course in Emergency Obstetric Care (EmOC) through the South African Medical Research Council, equipping me with critical skills for managing complications like postpartum hemorrhage—among the leading causes of maternal death in our nation. This academic grounding ensures I approach midwifery not as a set of procedures, but as holistic care rooted in the realities of South Africa.</w:t>
      </w:r>
    </w:p>
    <w:bookmarkEnd w:id="22"/>
    <w:bookmarkStart w:id="23" w:name="why-cape-town-why-now"/>
    <w:p>
      <w:pPr>
        <w:pStyle w:val="Heading2"/>
      </w:pPr>
      <w:r>
        <w:t xml:space="preserve">Why Cape Town? Why Now?</w:t>
      </w:r>
    </w:p>
    <w:p>
      <w:pPr>
        <w:pStyle w:val="FirstParagraph"/>
      </w:pPr>
      <w:r>
        <w:t xml:space="preserve">Cape Town is not merely a location for my career; it is the essential arena where my purpose converges with urgent need. The city’s demographic diversity—ranging from affluent suburbs to dense townships and rural outskirts of the Western Cape—demands a midwifery model that is adaptable, culturally responsive, and deeply community-integrated. I am particularly drawn to programs like the University of Cape Town's Midwifery Programme and its strong emphasis on community-based learning in sites like Nyanga or Gugulethu. I seek training that mirrors the complex healthcare environment I aim to serve: a system where midwives are not just clinicians but navigators, educators, and partners within families and communities. My goal is to work within the public sector through the Cape Town Health Department’s Community Midwifery Programme (CMP), specifically targeting high-need areas identified by maternal health audits.</w:t>
      </w:r>
    </w:p>
    <w:bookmarkEnd w:id="23"/>
    <w:bookmarkStart w:id="24" w:name="Xce412120f08ae489c591110c6f1046fed5bd2ff"/>
    <w:p>
      <w:pPr>
        <w:pStyle w:val="Heading2"/>
      </w:pPr>
      <w:r>
        <w:t xml:space="preserve">My Vision: Empowering Mothers in Cape Town</w:t>
      </w:r>
    </w:p>
    <w:p>
      <w:pPr>
        <w:pStyle w:val="FirstParagraph"/>
      </w:pPr>
      <w:r>
        <w:t xml:space="preserve">Beyond clinical competence, I envision a future where midwives are central to a reimagined maternal healthcare system across South Africa. In Cape Town, this means expanding access to midwifery-led maternity care in community health centers and mobile clinics. It involves advocating for policies that support continuous midwife care from pregnancy through the postpartum period—a practice proven to reduce interventions and improve outcomes. Crucially, it requires building trust with communities historically marginalized by healthcare systems. I will prioritize working with local community health workers (CHWs), traditional birth attendants (TBAs) where appropriate, and community leaders to ensure services are welcomed and utilized. My long-term vision is to contribute to establishing a Cape Town model of midwifery care that demonstrates how culturally safe, respectful, and accessible maternity services can significantly lower maternal mortality while upholding the dignity of every mother.</w:t>
      </w:r>
    </w:p>
    <w:bookmarkEnd w:id="24"/>
    <w:bookmarkStart w:id="25" w:name="commitment-service-with-integrity"/>
    <w:p>
      <w:pPr>
        <w:pStyle w:val="Heading2"/>
      </w:pPr>
      <w:r>
        <w:t xml:space="preserve">Commitment: Service with Integrity</w:t>
      </w:r>
    </w:p>
    <w:p>
      <w:pPr>
        <w:pStyle w:val="FirstParagraph"/>
      </w:pPr>
      <w:r>
        <w:t xml:space="preserve">I understand that becoming a Midwife in South Africa demands more than academic achievement; it requires resilience in resource-limited settings, ethical commitment to patient autonomy, and unwavering dedication to continuous learning. I am prepared for the challenges—long hours, emotional weight of care, systemic barriers—because I have witnessed the profound difference a skilled midwife makes. The phrase "Midwife" resonates with me not as a job title but as a sacred trust: to be present at one of life’s most transformative moments with competence and compassion. South Africa Cape Town is where this trust must be actively built, one community at a time.</w:t>
      </w:r>
    </w:p>
    <w:p>
      <w:pPr>
        <w:pStyle w:val="BodyText"/>
      </w:pPr>
      <w:r>
        <w:t xml:space="preserve">I am ready to embark on the journey of becoming an accredited Midwife through the Midwifery Council of South Africa (MCSA) and to dedicate my career to making a tangible difference within Cape Town’s communities. I do not seek this path for personal gain, but because I believe passionately that every mother deserves safe care, respectful treatment, and the joy of welcoming her child without fear. This Statement is my solemn pledge: through rigorous training, compassionate practice, and community partnership in South Africa Cape Town, I will work tirelessly to ensure no mother's journey into parenthood is marred by preventable suffering.</w:t>
      </w:r>
    </w:p>
    <w:p>
      <w:pPr>
        <w:pStyle w:val="BodyText"/>
      </w:pPr>
      <w:r>
        <w:t xml:space="preserve">Thank you for considering my application. I eagerly anticipate the opportunity to contribute meaningfully to the future of midwifery and maternal health in our beloved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South Africa Cape Town</dc:title>
  <dc:creator/>
  <dc:language>en</dc:language>
  <cp:keywords/>
  <dcterms:created xsi:type="dcterms:W3CDTF">2026-07-24T07:07:18Z</dcterms:created>
  <dcterms:modified xsi:type="dcterms:W3CDTF">2026-07-24T07:07:18Z</dcterms:modified>
</cp:coreProperties>
</file>

<file path=docProps/custom.xml><?xml version="1.0" encoding="utf-8"?>
<Properties xmlns="http://schemas.openxmlformats.org/officeDocument/2006/custom-properties" xmlns:vt="http://schemas.openxmlformats.org/officeDocument/2006/docPropsVTypes"/>
</file>