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Midwifery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cdb7e1d3804ca6b173fe4f1030ca5e27852f8b8"/>
    <w:p>
      <w:pPr>
        <w:pStyle w:val="Heading1"/>
      </w:pPr>
      <w:r>
        <w:t xml:space="preserve">Statement of Purpose: Advancing Maternal Health as a Midwife in Tanzania Dar es Salaam</w:t>
      </w:r>
    </w:p>
    <w:p>
      <w:pPr>
        <w:pStyle w:val="FirstParagraph"/>
      </w:pPr>
      <w:r>
        <w:t xml:space="preserve">The profound privilege and responsibility of safeguarding maternal health has been the cornerstone of my professional journey. My Statement of Purpose is a testament to my unwavering commitment to become an exceptional Midwife dedicated exclusively to serving the communities of Tanzania, with a specific focus on Dar es Salaam, where urgent healthcare needs intersect with immense potential for transformative change. This document outlines my academic foundation, hands-on experiences, deep understanding of Tanzania's unique healthcare landscape, and my strategic vision for contributing meaningfully to reducing maternal mortality and improving birth outcomes in one of Africa’s most dynamic urban centers.</w:t>
      </w:r>
    </w:p>
    <w:bookmarkStart w:id="20" w:name="X4a45fb7486bb053a5257a6714e7f9c9334473b9"/>
    <w:p>
      <w:pPr>
        <w:pStyle w:val="Heading2"/>
      </w:pPr>
      <w:r>
        <w:t xml:space="preserve">Foundations of Passion: Understanding Tanzania’s Maternal Health Imperative</w:t>
      </w:r>
    </w:p>
    <w:p>
      <w:pPr>
        <w:pStyle w:val="FirstParagraph"/>
      </w:pPr>
      <w:r>
        <w:t xml:space="preserve">My decision to pursue midwifery was ignited during my undergraduate studies in Public Health at the University of Dar es Salaam. Witnessing firsthand the stark realities within local clinics—mothers traveling hours for care, overcrowded maternity wards, and the palpable fear in communities affected by preventable complications—solidified my resolve. Tanzania bears a maternal mortality ratio (MMR) of approximately 500 deaths per 100,000 live births (UNICEF 2023), significantly above the Sustainable Development Goal target of 70. Dar es Salaam, home to over 6 million people and experiencing rapid urbanization, presents a critical yet complex challenge: immense pressure on already strained health facilities serving both formal urban populations and sprawling informal settlements where access remains fragmented. This context is not abstract for me; it’s the lived reality I am determined to address as a Midwife.</w:t>
      </w:r>
    </w:p>
    <w:bookmarkEnd w:id="20"/>
    <w:bookmarkStart w:id="21" w:name="X72caeecb69009c18795dcd54b4ad02ccf0cb330"/>
    <w:p>
      <w:pPr>
        <w:pStyle w:val="Heading2"/>
      </w:pPr>
      <w:r>
        <w:t xml:space="preserve">Educational Preparation and Practical Experience</w:t>
      </w:r>
    </w:p>
    <w:p>
      <w:pPr>
        <w:pStyle w:val="FirstParagraph"/>
      </w:pPr>
      <w:r>
        <w:t xml:space="preserve">My academic journey has been meticulously designed to equip me with the clinical rigor and cultural sensitivity essential for effective midwifery in Tanzania. I completed my diploma in Midwifery at Muhimbili National Hospital, the country’s premier teaching hospital, where I gained foundational skills in antenatal care, normal delivery management, postpartum support, and emergency response (including hemorrhage and eclampsia). Crucially, my training emphasized the Tanzanian National Guidelines for Maternal Health Care and integrated community-based approaches. My fieldwork extended beyond the hospital walls: I volunteered with a local NGO in Kariakoo ward, Dar es Salaam, providing health education to adolescent girls on reproductive health and accompanying traditional birth attendants (TBAs) during home visits in peri-urban areas. This experience illuminated the vital role of community trust and cultural understanding—often more critical than clinical skill alone—in ensuring women seek and receive timely care. I witnessed how respectful communication with a mother who initially feared hospital settings could transform her entire pregnancy journey, reinforcing that being a Midwife means being both a skilled clinician and a compassionate advocate within the social fabric of Tanzania.</w:t>
      </w:r>
    </w:p>
    <w:bookmarkEnd w:id="21"/>
    <w:bookmarkStart w:id="22" w:name="X71748a204b65efb1a8ff46ac782f40475e5aecd"/>
    <w:p>
      <w:pPr>
        <w:pStyle w:val="Heading2"/>
      </w:pPr>
      <w:r>
        <w:t xml:space="preserve">Why Dar es Salaam? Strategic Focus on Urban Maternal Health</w:t>
      </w:r>
    </w:p>
    <w:p>
      <w:pPr>
        <w:pStyle w:val="FirstParagraph"/>
      </w:pPr>
      <w:r>
        <w:t xml:space="preserve">I specifically seek to practice as a Midwife in Dar es Salaam because it is the epicenter where national maternal health challenges are most concentrated and where innovative solutions can have the widest impact. The city’s density creates unique opportunities: mobile health units can reach more people efficiently, community health worker networks are well-established, and there is significant investment in facilities like the newly upgraded Mwananyamala Hospital. Yet, persistent barriers remain—poverty driving delays in care-seeking, gender inequality limiting decision-making power for mothers, and a critical shortage of skilled birth attendants across all levels of care. My Statement of Purpose centers on targeting these specific gaps. I am not drawn to Dar es Salaam merely as a location; I am drawn to its potential as a catalyst for scalable change. I aim to work within the public health system, potentially at the City Council Health Facility level or through established community health programs like those supported by the Ministry of Health’s Maternal and Child Health Department, where my role would directly contribute to national goals outlined in Tanzania’s National Health Policy 2015-2025 and its focus on Universal Health Coverage (UHC).</w:t>
      </w:r>
    </w:p>
    <w:bookmarkEnd w:id="22"/>
    <w:bookmarkStart w:id="23" w:name="future-vision-beyond-clinical-care"/>
    <w:p>
      <w:pPr>
        <w:pStyle w:val="Heading2"/>
      </w:pPr>
      <w:r>
        <w:t xml:space="preserve">Future Vision: Beyond Clinical Care</w:t>
      </w:r>
    </w:p>
    <w:p>
      <w:pPr>
        <w:pStyle w:val="FirstParagraph"/>
      </w:pPr>
      <w:r>
        <w:t xml:space="preserve">My commitment as a Midwife in Tanzania Dar es Salaam extends far beyond the delivery room. I envision a future where I actively participate in capacity building, training community health workers and TBAs on essential maternal health skills and recognition of danger signs, thereby strengthening the first point of contact for rural-urban migrants often living in informal settlements. I aim to integrate digital health tools—such as mobile apps for antenatal tracking already piloted by partners like AMREF Health Africa—into my practice to improve follow-up care and data collection, contributing valuable insights to local health planning. Furthermore, I am deeply committed to advocating for policies that address the social determinants of maternal health: improving transportation access for rural women coming to Dar es Salaam for emergency care, supporting women’s economic empowerment through community groups linked to health centers, and fostering respectful maternity care practices that combat discrimination within facilities. My goal is not just to deliver babies safely, but to empower entire communities with knowledge and systems that ensure every mother in Tanzania Dar es Salaam can birth with dignity and security.</w:t>
      </w:r>
    </w:p>
    <w:bookmarkEnd w:id="23"/>
    <w:bookmarkStart w:id="24" w:name="conclusion-a-lifelong-dedication"/>
    <w:p>
      <w:pPr>
        <w:pStyle w:val="Heading2"/>
      </w:pPr>
      <w:r>
        <w:t xml:space="preserve">Conclusion: A Lifelong Dedication</w:t>
      </w:r>
    </w:p>
    <w:p>
      <w:pPr>
        <w:pStyle w:val="FirstParagraph"/>
      </w:pPr>
      <w:r>
        <w:t xml:space="preserve">This Statement of Purpose is not a mere application; it is a declaration of my lifelong dedication to the noble profession of Midwifery within the specific, urgent context of Tanzania Dar es Salaam. My academic preparation, practical exposure within Tanzanian health structures, and deep understanding of urban maternal health challenges have forged an unshakeable resolve. I am ready to immerse myself in the demanding yet profoundly rewarding work required to serve this community—not as a temporary volunteer, but as a committed professional building sustainable solutions from the ground up. Dar es Salaam’s mothers deserve skilled, compassionate Midwives who understand their needs and are equipped to act within Tanzania’s system. I am that Midwife. I am ready to contribute my skills, passion, and cultural humility to this critical mission and become an integral part of transforming maternal health outcomes for generations to come in the heart of Tanzania.</w:t>
      </w:r>
    </w:p>
    <w:p>
      <w:pPr>
        <w:pStyle w:val="BodyText"/>
      </w:pPr>
      <w:r>
        <w:t xml:space="preserve">With profound commitment,</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Midwifery in Tanzania Dar es Salaam</dc:title>
  <dc:creator/>
  <cp:keywords/>
  <dcterms:created xsi:type="dcterms:W3CDTF">2026-07-24T00:24:59Z</dcterms:created>
  <dcterms:modified xsi:type="dcterms:W3CDTF">2026-07-24T00:24:59Z</dcterms:modified>
</cp:coreProperties>
</file>

<file path=docProps/custom.xml><?xml version="1.0" encoding="utf-8"?>
<Properties xmlns="http://schemas.openxmlformats.org/officeDocument/2006/custom-properties" xmlns:vt="http://schemas.openxmlformats.org/officeDocument/2006/docPropsVTypes"/>
</file>