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X0b372b2991f93988b646c0a7a181548cfcf193a"/>
    <w:p>
      <w:pPr>
        <w:pStyle w:val="Heading1"/>
      </w:pPr>
      <w:r>
        <w:t xml:space="preserve">Statement of Purpose: Pursuing a Fulfilling Career as a Midwife in the United Kingdom London</w:t>
      </w:r>
    </w:p>
    <w:p>
      <w:pPr>
        <w:pStyle w:val="FirstParagraph"/>
      </w:pPr>
      <w:r>
        <w:t xml:space="preserve">To whom it may concern,</w:t>
      </w:r>
    </w:p>
    <w:p>
      <w:pPr>
        <w:pStyle w:val="BodyText"/>
      </w:pPr>
      <w:r>
        <w:t xml:space="preserve">It is with profound enthusiasm and unwavering dedication that I submit this Statement of Purpose, outlining my resolute commitment to embarking on a professional journey as a Midwife within the vibrant and demanding healthcare landscape of the United Kingdom London. This document serves not merely as an academic exercise, but as a testament to my deep-seated passion for maternal and newborn health, my understanding of the specific needs of London’s diverse population, and my unequivocal alignment with the highest standards set by the Nursing and Midwifery Council (NMC) for Midwives across England.</w:t>
      </w:r>
    </w:p>
    <w:p>
      <w:pPr>
        <w:pStyle w:val="BodyText"/>
      </w:pPr>
      <w:r>
        <w:t xml:space="preserve">My journey towards becoming a qualified Midwife began not in a classroom, but amidst the profound vulnerability and joy of childbirth. Witnessing my own family navigate pregnancy and birth instilled in me an early, visceral appreciation for the life-altering significance of compassionate, skilled midwifery care. This personal connection ignited a desire to contribute meaningfully to this critical health service. Subsequent volunteer work at a community health centre in South London exposed me directly to the realities faced by mothers across London’s rich tapestry of cultures and socioeconomic backgrounds. I assisted with prenatal education sessions for immigrant communities, supported postpartum mothers in navigating NHS resources, and observed midwives providing culturally sensitive care that respected individual beliefs while prioritizing safety – a model I now strive to emulate. These experiences solidified my conviction that midwifery is not just a profession; it is a vital public health service demanding expertise, empathy, and cultural humility.</w:t>
      </w:r>
    </w:p>
    <w:p>
      <w:pPr>
        <w:pStyle w:val="BodyText"/>
      </w:pPr>
      <w:r>
        <w:t xml:space="preserve">My academic pursuit of a Bachelor of Science (BSc) in Midwifery at [University Name - Optional to insert], designed specifically to meet the rigorous NMC standards for registration in the United Kingdom London, has been a deliberate and focused step. The curriculum's emphasis on evidence-based practice, emergency obstetric care, and collaborative working within complex multidisciplinary teams resonated deeply with my aspirations. Modules such as 'Advanced Midwifery Practice' and 'Public Health in Maternal Care' directly addressed the challenges of London’s urban healthcare environment – from managing high-risk pregnancies in a diverse population to addressing health inequalities affecting Black, Asian, and Minority Ethnic (BAME) mothers who face disproportionately higher maternal mortality rates. I am particularly eager to apply the skills honed in simulation labs within London's world-class maternity units, understanding that theoretical knowledge must be seamlessly integrated with practical competence under NHS supervision.</w:t>
      </w:r>
    </w:p>
    <w:p>
      <w:pPr>
        <w:pStyle w:val="BodyText"/>
      </w:pPr>
      <w:r>
        <w:t xml:space="preserve">The United Kingdom London presents an unparalleled setting for a Midwife’s career. As the capital city and home to some of the UK's most renowned teaching hospitals (such as St Thomas’ Hospital, Queen Charlotte’s &amp; Chelsea, and Evelina London Children’s Hospital), London offers unmatched opportunities for continuous learning within a dynamic, high-volume maternity service. The NHS England framework provides a robust structure for professional development and patient care standards that I am eager to contribute to. Crucially, the diversity of London – with its vast array of ethnicities, languages, and cultural practices – necessitates midwives who are not only clinically competent but also culturally intelligent. I have actively sought opportunities to develop this skill set; for instance, undertaking a short course in 'Cross-Cultural Communication in Healthcare' and volunteering with an organisation supporting Somali and Caribbean mothers. I am acutely aware that providing truly person-centred care in London demands respect for individual cultural contexts, language needs, and family dynamics – an approach central to modern midwifery practice within the United Kingdom.</w:t>
      </w:r>
    </w:p>
    <w:p>
      <w:pPr>
        <w:pStyle w:val="BodyText"/>
      </w:pPr>
      <w:r>
        <w:t xml:space="preserve">My professional ethos is built upon the core values of the NMC Code: prioritising people, practising effectively, preserving safety, and promoting professionalism. I understand that as a Midwife in London, I will be part of a profession held to the highest public trust. I am committed to upholding this trust through continuous professional development (CPD), engaging with local midwifery networks across London boroughs like Lambeth or Tower Hamlets, and actively contributing to service improvement initiatives within my future workplace. The recent focus on reducing maternal mortality and improving perinatal outcomes in London, particularly for vulnerable groups, is a powerful motivator. I aspire to not only deliver excellent care but to contribute towards these vital public health goals.</w:t>
      </w:r>
    </w:p>
    <w:p>
      <w:pPr>
        <w:pStyle w:val="BodyText"/>
      </w:pPr>
      <w:r>
        <w:t xml:space="preserve">My short-term goal is to successfully complete my Midwifery programme and achieve full NMC registration. I am specifically seeking placements and subsequent employment within the London boroughs with the highest birth rates and most diverse populations, such as Newham or Hackney. In these settings, I aim to develop expertise in community midwifery, supporting women through pregnancy, labour, birth, and the early postpartum period in their homes or community hubs – a crucial service often under pressure in London. My long-term vision is to become a specialist Midwife within London's healthcare system, potentially contributing to policy development or mentoring future midwives who will serve the city’s evolving needs.</w:t>
      </w:r>
    </w:p>
    <w:p>
      <w:pPr>
        <w:pStyle w:val="BodyText"/>
      </w:pPr>
      <w:r>
        <w:t xml:space="preserve">Choosing to train and practice as a Midwife in the United Kingdom London is not merely a career decision; it is an alignment with my deepest professional values and life’s purpose. I am drawn to London's unique challenges and opportunities – its energy, diversity, and commitment to excellence within the NHS. I am eager to learn from experienced colleagues within this city's premier maternity services, contribute my own dedication and compassion, and become a trusted member of the midwifery team serving mothers and babies across London. This Statement of Purpose reflects my readiness for the profound responsibility that comes with being a Midwife in one of the world's most dynamic cities. I am prepared to meet this challenge head-on, embodying the highest standards of care for every woman, baby, and family I will have the privilege to support within the United Kingdom London.</w:t>
      </w:r>
    </w:p>
    <w:p>
      <w:pPr>
        <w:pStyle w:val="BodyText"/>
      </w:pPr>
      <w:r>
        <w:t xml:space="preserve">Thank you for considering my application. I eagerly anticipate the opportunity to contribute my skills and dedication to midwifery practice in London.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the United Kingdom London</dc:title>
  <dc:creator/>
  <cp:keywords/>
  <dcterms:created xsi:type="dcterms:W3CDTF">2026-07-24T04:04:03Z</dcterms:created>
  <dcterms:modified xsi:type="dcterms:W3CDTF">2026-07-24T04:04:03Z</dcterms:modified>
</cp:coreProperties>
</file>

<file path=docProps/custom.xml><?xml version="1.0" encoding="utf-8"?>
<Properties xmlns="http://schemas.openxmlformats.org/officeDocument/2006/custom-properties" xmlns:vt="http://schemas.openxmlformats.org/officeDocument/2006/docPropsVTypes"/>
</file>