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to</w:t>
      </w:r>
      <w:r>
        <w:t xml:space="preserve"> </w:t>
      </w:r>
      <w:r>
        <w:t xml:space="preserve">Canada</w:t>
      </w:r>
      <w:r>
        <w:t xml:space="preserve"> </w:t>
      </w:r>
      <w:r>
        <w:t xml:space="preserve">Montreal</w:t>
      </w:r>
    </w:p>
    <w:bookmarkStart w:id="25" w:name="Xc31a4fdc1681746258d2c1a2cfc151fbbcff25b"/>
    <w:p>
      <w:pPr>
        <w:pStyle w:val="Heading1"/>
      </w:pPr>
      <w:r>
        <w:t xml:space="preserve">Statement of Purpose for Graduate Studies in Security Leadership at a Montreal Institution</w:t>
      </w:r>
    </w:p>
    <w:p>
      <w:pPr>
        <w:pStyle w:val="FirstParagraph"/>
      </w:pPr>
      <w:r>
        <w:t xml:space="preserve">As an accomplished Military Officer with over a decade of service in the Canadian Armed Forces, I submit this Statement of Purpose to formally express my intention to pursue advanced studies in Security and Strategic Leadership at a prestigious institution within Canada Montreal. This document serves as both my academic declaration and professional commitment to enhancing Canada's national security capacity through rigorous scholarly engagement grounded in real-world military expertise.</w:t>
      </w:r>
    </w:p>
    <w:bookmarkStart w:id="20" w:name="Xc8f8726e522f463d084acb676255c158f220fc3"/>
    <w:p>
      <w:pPr>
        <w:pStyle w:val="Heading2"/>
      </w:pPr>
      <w:r>
        <w:t xml:space="preserve">Professional Foundation: From Battlefield to Academic Pursuit</w:t>
      </w:r>
    </w:p>
    <w:p>
      <w:pPr>
        <w:pStyle w:val="FirstParagraph"/>
      </w:pPr>
      <w:r>
        <w:t xml:space="preserve">My journey as a Military Officer began at the Royal Military College of Canada, where I earned a Bachelor of Arts in International Relations with distinction. Since commissioning as an Infantry Officer in 2013, I have led multinational peacekeeping operations across three continents—from Kosovo to Mali—managing complex humanitarian crises while navigating intricate diplomatic landscapes. In my most recent role as Battalion Operations Officer for the 1st Canadian Division, I spearheaded a cross-cultural training initiative that integrated Indigenous knowledge systems into operational planning, directly contributing to a 40% increase in community trust during joint military-civilian exercises. This experience crystallized my understanding that modern security challenges demand leaders who bridge theoretical scholarship with boots-on-the-ground pragmatism—a conviction now driving my academic pursuit.</w:t>
      </w:r>
    </w:p>
    <w:bookmarkEnd w:id="20"/>
    <w:bookmarkStart w:id="21" w:name="Xcb560fe11c00efb7d67e2ba1cb1d0ac39a54ac1"/>
    <w:p>
      <w:pPr>
        <w:pStyle w:val="Heading2"/>
      </w:pPr>
      <w:r>
        <w:t xml:space="preserve">Why Canada Montreal? Strategic Alignment of Values and Opportunity</w:t>
      </w:r>
    </w:p>
    <w:p>
      <w:pPr>
        <w:pStyle w:val="FirstParagraph"/>
      </w:pPr>
      <w:r>
        <w:t xml:space="preserve">I have chosen to pursue this advanced degree specifically within Canada Montreal for three critical reasons that align with my professional trajectory. First, Montreal represents the only major Canadian city where I can simultaneously access world-class security studies programs while remaining embedded in a culturally rich environment that mirrors the multicultural realities of contemporary military operations. The City of Montreal—Canada's second-largest urban center and a UNESCO City of Design—offers an unparalleled setting for studying security through lenses of diversity, urban resilience, and international cooperation.</w:t>
      </w:r>
    </w:p>
    <w:p>
      <w:pPr>
        <w:pStyle w:val="BodyText"/>
      </w:pPr>
      <w:r>
        <w:t xml:space="preserve">Second, I have meticulously researched programs at McGill University's Institute for Security and Conflict Studies and Concordia University's Department of Political Science. Both institutions uniquely position Montreal as a global hub for security research: McGill’s Global Security Research Centre has partnered with NATO on counter-terrorism initiatives, while Concordia’s Montreal Centre for International Studies hosts annual forums with Canadian Joint Operations Command. This academic ecosystem directly supports my goal to develop policy frameworks addressing hybrid warfare threats in North America.</w:t>
      </w:r>
    </w:p>
    <w:p>
      <w:pPr>
        <w:pStyle w:val="BodyText"/>
      </w:pPr>
      <w:r>
        <w:t xml:space="preserve">Third, as a Military Officer serving Canada’s national interests, I recognize that Montreal embodies the nation's security philosophy: proactive diplomacy through multicultural engagement. The city’s historic role as a crossroads of French and English cultures mirrors the Canadian Armed Forces’ commitment to inclusive leadership—a principle I intend to advance through my studies.</w:t>
      </w:r>
    </w:p>
    <w:bookmarkEnd w:id="21"/>
    <w:bookmarkStart w:id="22" w:name="X8ef87f28ce12501cc97b051f92fbd833cee01be"/>
    <w:p>
      <w:pPr>
        <w:pStyle w:val="Heading2"/>
      </w:pPr>
      <w:r>
        <w:t xml:space="preserve">Academic Objectives: Bridging Military Experience with Scholarly Rigor</w:t>
      </w:r>
    </w:p>
    <w:p>
      <w:pPr>
        <w:pStyle w:val="FirstParagraph"/>
      </w:pPr>
      <w:r>
        <w:t xml:space="preserve">This Statement of Purpose outlines three concrete academic objectives for my Montreal-based program. First, I will investigate the efficacy of decentralized command structures in urban counter-terrorism operations, building upon my field experience in Kabul’s complex security architecture. Second, I will analyze Canada's evolving role as a middle power in Arctic security through the lens of Indigenous co-governance models—a topic critically relevant to Montreal’s strategic geography. Third, I will develop a framework for integrating artificial intelligence ethics into military decision-making processes, informed by my current work on AI-assisted logistics in Operation Unifier.</w:t>
      </w:r>
    </w:p>
    <w:p>
      <w:pPr>
        <w:pStyle w:val="BodyText"/>
      </w:pPr>
      <w:r>
        <w:t xml:space="preserve">These objectives directly address gaps identified during my service: the Canadian military’s 2023 Strategic Review noted insufficient academic infrastructure for "hybrid threat response," a void I am committed to filling through rigorous scholarship. Montreal’s academic environment—where institutions collaborate with Defence Research and Development Canada (DRDC) on cutting-edge projects—provides the exact ecosystem needed to translate classroom insights into operational doctrine.</w:t>
      </w:r>
    </w:p>
    <w:bookmarkEnd w:id="22"/>
    <w:bookmarkStart w:id="23" w:name="X53030e75bcd462a6888e83c3dad65e311297792"/>
    <w:p>
      <w:pPr>
        <w:pStyle w:val="Heading2"/>
      </w:pPr>
      <w:r>
        <w:t xml:space="preserve">Future Impact: Advancing Canada's Security Posture</w:t>
      </w:r>
    </w:p>
    <w:p>
      <w:pPr>
        <w:pStyle w:val="FirstParagraph"/>
      </w:pPr>
      <w:r>
        <w:t xml:space="preserve">Upon completion of this program, I will return to active duty as a Strategic Advisor for the Canadian Armed Forces’ Emerging Threats Directorate. My research on Indigenous-led security models will directly inform the development of Canada’s new National Urban Security Strategy, currently in draft form. More significantly, I envision establishing Montreal-based training modules for international partners through NATO’s Partnership for Peace program—a legacy that amplifies Canada Montreal's global security influence while fulfilling my core mission as a Military Officer.</w:t>
      </w:r>
    </w:p>
    <w:p>
      <w:pPr>
        <w:pStyle w:val="BodyText"/>
      </w:pPr>
      <w:r>
        <w:t xml:space="preserve">Crucially, this pursuit represents not merely academic advancement but a strategic investment in Canada’s sovereignty. As the 2023 Global Security Index ranked Canada 17th in military readiness—a position I am determined to elevate—I will leverage Montreal’s academic resources to develop actionable intelligence methodologies that anticipate threats before they materialize. My presence within the Montreal campus community will also foster vital connections between military personnel and civilian researchers, a bridge often neglected in traditional security studies.</w:t>
      </w:r>
    </w:p>
    <w:bookmarkEnd w:id="23"/>
    <w:bookmarkStart w:id="24" w:name="Xa69b07e08b8e8f38bc70cbc3b0bc2f944760a73"/>
    <w:p>
      <w:pPr>
        <w:pStyle w:val="Heading2"/>
      </w:pPr>
      <w:r>
        <w:t xml:space="preserve">Conclusion: A Commitment Forged in Service</w:t>
      </w:r>
    </w:p>
    <w:p>
      <w:pPr>
        <w:pStyle w:val="FirstParagraph"/>
      </w:pPr>
      <w:r>
        <w:t xml:space="preserve">This Statement of Purpose transcends a simple academic application; it is a declaration of intent to elevate Canada's security leadership through the unique synergy of military experience and Montreal’s intellectual capital. As I have demonstrated throughout my career as a Military Officer—through adaptive command in crisis, collaborative peacekeeping, and cultural intelligence—I bring not just qualifications but an unwavering commitment to service. Montreal’s academic community offers the precise environment where my operational insights can be refined into scholarly contributions that serve Canada now and safeguard its future.</w:t>
      </w:r>
    </w:p>
    <w:p>
      <w:pPr>
        <w:pStyle w:val="BodyText"/>
      </w:pPr>
      <w:r>
        <w:t xml:space="preserve">I am prepared to contribute immediately as a respected peer within Montreal’s security studies network, sharing field-tested perspectives while absorbing theoretical frameworks. In this context, I confidently state that pursuing my advanced degree in Canada Montreal is not merely the next step in my career—it is the strategic convergence of purpose I have dedicated my life to achieving. The Canadian military’s evolving mandate requires leaders who think beyond conventional borders, and this program will equip me to lead that transformation from within Canada Montreal's academic heartland.</w:t>
      </w:r>
    </w:p>
    <w:p>
      <w:pPr>
        <w:pStyle w:val="BodyText"/>
      </w:pPr>
      <w:r>
        <w:t xml:space="preserve">With profound respect for Canada's national security mission and Montreal’s role as its intellectual vanguard, I submit this Statement of Purpose as my formal commitment to excellence in service through scholarship.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to Canada Montreal</dc:title>
  <dc:creator/>
  <dc:language>en</dc:language>
  <cp:keywords/>
  <dcterms:created xsi:type="dcterms:W3CDTF">2026-07-23T10:44:29Z</dcterms:created>
  <dcterms:modified xsi:type="dcterms:W3CDTF">2026-07-23T10:44:29Z</dcterms:modified>
</cp:coreProperties>
</file>

<file path=docProps/custom.xml><?xml version="1.0" encoding="utf-8"?>
<Properties xmlns="http://schemas.openxmlformats.org/officeDocument/2006/custom-properties" xmlns:vt="http://schemas.openxmlformats.org/officeDocument/2006/docPropsVTypes"/>
</file>