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Transition</w:t>
      </w:r>
      <w:r>
        <w:t xml:space="preserve"> </w:t>
      </w:r>
      <w:r>
        <w:t xml:space="preserve">to</w:t>
      </w:r>
      <w:r>
        <w:t xml:space="preserve"> </w:t>
      </w:r>
      <w:r>
        <w:t xml:space="preserve">Canada</w:t>
      </w:r>
      <w:r>
        <w:t xml:space="preserve"> </w:t>
      </w:r>
      <w:r>
        <w:t xml:space="preserve">Vancouver</w:t>
      </w:r>
    </w:p>
    <w:bookmarkStart w:id="20" w:name="X0367126fd2995c99e5661b459dbf9016f2db195"/>
    <w:p>
      <w:pPr>
        <w:pStyle w:val="Heading1"/>
      </w:pPr>
      <w:r>
        <w:t xml:space="preserve">Statement of Purpose: A Military Officer's Commitment to Service in Canada Vancouver</w:t>
      </w:r>
    </w:p>
    <w:p>
      <w:pPr>
        <w:pStyle w:val="FirstParagraph"/>
      </w:pPr>
      <w:r>
        <w:t xml:space="preserve">From the disciplined ranks of the United States Army, where I served as a commissioned officer for over a decade, my journey has been defined by leadership under pressure, unwavering commitment to duty, and an enduring desire to serve. Now, I stand at a pivotal crossroads: transitioning from active military service to contribute my unique skillset within the vibrant civic fabric of Canada Vancouver. This Statement of Purpose articulates not merely my career aspirations, but a profound alignment between my identity as a Military Officer and my deep commitment to becoming an integral part of the Canadian community, specifically in Vancouver—a city renowned for its exceptional spirit of service, multicultural harmony, and breathtaking natural environment.</w:t>
      </w:r>
    </w:p>
    <w:p>
      <w:pPr>
        <w:pStyle w:val="BodyText"/>
      </w:pPr>
      <w:r>
        <w:t xml:space="preserve">My tenure as a Military Officer equipped me with competencies far transcending battlefield tactics. Leading platoons in complex urban environments during my deployment to the Middle East demanded rapid decision-making amidst uncertainty, fostering an acute ability to assess volatile situations, prioritize critical resources, and inspire diverse teams toward a common objective under intense pressure. This is not merely about command; it is about *servant leadership*. I learned that true strength lies in empowering others—whether mentoring junior soldiers from varied backgrounds or coordinating with international allies during joint humanitarian missions. These experiences instilled in me the core Canadian values I now aspire to embody: respect for all individuals, a dedication to community well-being, and an unshakeable belief in peaceful conflict resolution. The Canadian Armed Forces' (CAF) own commitment to these principles resonates deeply with my personal ethos, making Vancouver not just a location, but the natural embodiment of the society I wish to serve.</w:t>
      </w:r>
    </w:p>
    <w:p>
      <w:pPr>
        <w:pStyle w:val="BodyText"/>
      </w:pPr>
      <w:r>
        <w:t xml:space="preserve">Why Vancouver? The answer lies in its unique confluence of challenges and opportunities that directly mirror the complexities I navigated as a Military Officer. Vancouver is Canada’s dynamic Pacific gateway—a city defined by its stunning natural beauty (Stanley Park, the North Shore mountains), its world-class innovation sector, and a profound commitment to sustainability and social equity. This environment presents fertile ground for applying military-learned skills in novel civilian contexts. I am particularly drawn to Vancouver's critical need for resilient leadership in community safety, emergency management coordination, and fostering inclusive civic engagement—areas where my operational experience is directly transferable. The city’s proactive approach to disaster preparedness (considering its seismic risks and wildfire proximity), its global reputation as a hub for peacekeeping initiatives, and the CAF's significant presence near Vancouver (including training facilities like CFB Chilliwack) further cement this as my ideal destination. I do not seek merely to live in Vancouver; I seek to actively contribute to strengthening the community resilience that defines it.</w:t>
      </w:r>
    </w:p>
    <w:p>
      <w:pPr>
        <w:pStyle w:val="BodyText"/>
      </w:pPr>
      <w:r>
        <w:t xml:space="preserve">My transition is not about leaving service behind, but rather evolving its purpose. In Canada, I envision channeling my expertise into roles that support public safety and community development within Vancouver’s unique context. Whether collaborating with organizations like Vancouver Police Department’s Community Safety units, contributing to non-profits focused on veteran reintegration and youth mentorship (such as those operating in the Downtown Eastside or near UBC), or supporting regional emergency response networks, I aim to leverage my strategic planning, logistics mastery, and team-building acumen. The Canadian emphasis on "Teamwork" and "Respect for Diversity," pillars of CAF culture that align perfectly with Vancouver’s multicultural identity, is precisely the environment where my leadership can flourish. I am eager to learn from Vancouver’s rich tapestry of cultures—both Indigenous nations and global immigrant communities—and integrate that understanding into service models that prioritize inclusion and mutual respect, much as I did leading multinational forces.</w:t>
      </w:r>
    </w:p>
    <w:p>
      <w:pPr>
        <w:pStyle w:val="BodyText"/>
      </w:pPr>
      <w:r>
        <w:t xml:space="preserve">Furthermore, the specific ethos of Vancouver is deeply compelling. The city’s commitment to environmental stewardship mirrors the military's own growing focus on sustainable operations; Vancouver’s green initiatives are not just policies but lived values. My experience in resource-constrained environments translates directly to supporting community projects that maximize impact with limited resources—a skill vital for local non-profits and municipal services navigating budgetary realities. The warmth, approachability, and collaborative spirit of Vancouver residents I’ve encountered during brief visits (including a volunteer stint at the Vancouver Food Bank) affirmed my sense of belonging. This is not just a city to relocate to; it is a community whose foundational values—cooperation, innovation in service, respect for nature—are deeply ingrained in who I am as an officer.</w:t>
      </w:r>
    </w:p>
    <w:p>
      <w:pPr>
        <w:pStyle w:val="BodyText"/>
      </w:pPr>
      <w:r>
        <w:t xml:space="preserve">My intention as a Military Officer transitioning to Canada Vancouver is unequivocal: to become a steadfast contributor. I bring not just skills—leadership under pressure, strategic foresight, crisis management—but a proven commitment to service that transcends the uniform. I seek opportunities where my experience can bolster Vancouver’s security, strengthen its community networks, and support its vision of being one of the world’s most livable cities. Canada has long been a beacon for those seeking freedom and purpose; Vancouver embodies this ideal with unmatched vibrancy. I am ready to honor that legacy by dedicating my energy to building a safer, more connected Vancouver—not as an outsider, but as a committed member of the Canadian community.</w:t>
      </w:r>
    </w:p>
    <w:p>
      <w:pPr>
        <w:pStyle w:val="BodyText"/>
      </w:pPr>
      <w:r>
        <w:t xml:space="preserve">This Statement of Purpose reflects my lifelong journey of service. It is not merely a document for application; it is a promise—a commitment from an experienced Military Officer to fully embrace the Canadian identity and dedicate myself to enriching the unique spirit of Vancouver. I am prepared, now, to answer Canada's call in this new chapter, serving with the same integrity and dedication that defined my military career.</w:t>
      </w:r>
    </w:p>
    <w:p>
      <w:pPr>
        <w:pStyle w:val="BodyText"/>
      </w:pPr>
      <w:r>
        <w:t xml:space="preserve">With profound respect for Canada’s values and unwavering commitment to Vancouver,</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Transition to Canada Vancouver</dc:title>
  <dc:creator/>
  <dc:language>en</dc:language>
  <cp:keywords/>
  <dcterms:created xsi:type="dcterms:W3CDTF">2025-12-11T13:34:05Z</dcterms:created>
  <dcterms:modified xsi:type="dcterms:W3CDTF">2025-12-11T13:34:05Z</dcterms:modified>
</cp:coreProperties>
</file>

<file path=docProps/custom.xml><?xml version="1.0" encoding="utf-8"?>
<Properties xmlns="http://schemas.openxmlformats.org/officeDocument/2006/custom-properties" xmlns:vt="http://schemas.openxmlformats.org/officeDocument/2006/docPropsVTypes"/>
</file>