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Assignment</w:t>
      </w:r>
      <w:r>
        <w:t xml:space="preserve"> </w:t>
      </w:r>
      <w:r>
        <w:t xml:space="preserve">to</w:t>
      </w:r>
      <w:r>
        <w:t xml:space="preserve"> </w:t>
      </w:r>
      <w:r>
        <w:t xml:space="preserve">Japan</w:t>
      </w:r>
      <w:r>
        <w:t xml:space="preserve"> </w:t>
      </w:r>
      <w:r>
        <w:t xml:space="preserve">Osaka</w:t>
      </w:r>
    </w:p>
    <w:bookmarkStart w:id="20" w:name="Xf760924dc9af4dbe54e8036ce93183def361cd0"/>
    <w:p>
      <w:pPr>
        <w:pStyle w:val="Heading1"/>
      </w:pPr>
      <w:r>
        <w:t xml:space="preserve">STATEMENT OF PURPOSE: MILITARY OFFICER ASSIGNMENT TO JAPAN OSAKA</w:t>
      </w:r>
    </w:p>
    <w:p>
      <w:pPr>
        <w:pStyle w:val="FirstParagraph"/>
      </w:pPr>
      <w:r>
        <w:t xml:space="preserve">To the Selection Board, Japan Self-Defense Forces (JSDF) and United States Indo-Pacific Command,</w:t>
      </w:r>
    </w:p>
    <w:p>
      <w:pPr>
        <w:pStyle w:val="BodyText"/>
      </w:pPr>
      <w:r>
        <w:t xml:space="preserve">I am writing this Statement of Purpose to formally express my unwavering commitment to serve as a Military Officer in Japan Osaka. With over a decade of distinguished service in the United States Army, including three combat deployments and command of multinational peacekeeping operations, I have meticulously prepared for this pivotal assignment that aligns with both my professional aspirations and the strategic imperatives of the U.S.-Japan alliance. This Statement of Purpose outlines my qualifications, cultural preparedness, and profound dedication to strengthening military cooperation in Japan Osaka—the dynamic heartland where American and Japanese forces converge to safeguard regional stability.</w:t>
      </w:r>
    </w:p>
    <w:p>
      <w:pPr>
        <w:pStyle w:val="BodyText"/>
      </w:pPr>
      <w:r>
        <w:t xml:space="preserve">As a commissioned Military Officer holding a Master's degree in International Security Studies from the United States Army War College, I have cultivated expertise in joint operations planning, crisis management, and cross-cultural leadership. My most recent role as Deputy Operations Officer for the 2nd Stryker Brigade Combat Team at Joint Base Lewis-McChord involved coordinating with Japanese Self-Defense Force liaison officers during Exercise Keen Sword 2023. Witnessing firsthand how Osaka's strategic location—serving as a logistical nexus for Kansai International Airport and Japan's fourth-largest economic hub—enhances interoperability between U.S. and JSDF forces solidified my resolve to serve in this critical city. I recognize that Osaka is not merely a destination; it is the operational epicenter where our alliance transforms into tangible security outcomes.</w:t>
      </w:r>
    </w:p>
    <w:p>
      <w:pPr>
        <w:pStyle w:val="BodyText"/>
      </w:pPr>
      <w:r>
        <w:t xml:space="preserve">My professional journey has been defined by bridging cultural and military divides. During my 2019 assignment as an exchange officer with the Japan Ground Self-Defense Force's 1st Division in Sasebo, I immersed myself in Japanese military protocols while leading combined disaster response simulations. This experience taught me that true partnership flourishes not through technical proficiency alone, but through mutual respect for cultural context—a principle I will bring to every interaction in Osaka. I have completed Level 3 Japanese language training and regularly practice with native speakers to ensure seamless communication during joint exercises at Kansai Training Area and future humanitarian missions in the Kansai region. My commitment extends beyond professional duties: I have enrolled in the Osaka-based Nihongo Sou Matome course to achieve JLPT N2 proficiency before arrival, understanding that linguistic competence is foundational to trust-building.</w:t>
      </w:r>
    </w:p>
    <w:p>
      <w:pPr>
        <w:pStyle w:val="BodyText"/>
      </w:pPr>
      <w:r>
        <w:t xml:space="preserve">Japan Osaka holds unparalleled significance for our alliance's future. As the city hosting the Kansai International Airport (KIX)—a primary airfield for U.S. Pacific Command deployments—and home to Japan's second-largest population center, Osaka represents a living laboratory for modern military diplomacy. I am particularly drawn to the opportunity to contribute at Osaka Castle Park’s newly established Defense Innovation Hub, where cutting-edge technologies like AI-driven logistics and cyber defense systems are being developed in collaboration with Japanese industry leaders. My experience leading the U.S. Army's Project Sentinel (a joint robotics initiative with Mitsubishi Heavy Industries) positions me to actively participate in such endeavors, ensuring our operational synergy meets 21st-century challenges.</w:t>
      </w:r>
    </w:p>
    <w:p>
      <w:pPr>
        <w:pStyle w:val="BodyText"/>
      </w:pPr>
      <w:r>
        <w:t xml:space="preserve">This assignment transcends a routine duty station—it is a strategic imperative for my development as a Military Officer committed to the Indo-Pacific. I envision leveraging Osaka's unique position to establish enduring connections with key JSDF units like the 15th Brigade (Osaka-based) and the Kansai Garrison Command. My goal is to co-develop standardized procedures for disaster response protocols, building on our successful collaboration during Typhoon Hagibis relief efforts in 2019. Furthermore, I plan to initiate a cultural exchange program between U.S. Army ROTC cadets from Osaka University and Japanese military academies, fostering the next generation of alliance leaders through shared field exercises at the Tsuruga Training Center.</w:t>
      </w:r>
    </w:p>
    <w:p>
      <w:pPr>
        <w:pStyle w:val="BodyText"/>
      </w:pPr>
      <w:r>
        <w:t xml:space="preserve">I understand that serving as a Military Officer in Japan Osaka requires more than technical skill—it demands humility, adaptability, and an authentic commitment to local community engagement. I have already established connections with Osaka's international community through my volunteer work with the Osaka International Cultural Exchange Association (OICEA), where I organized 12 cross-cultural workshops for military spouses in 2022. In Osaka, I will continue this tradition by participating in neighborhood clean-up initiatives at Namba Park and mentoring at the Kansai Peace Museum, demonstrating that our alliance is rooted in mutual respect beyond the battlefield.</w:t>
      </w:r>
    </w:p>
    <w:p>
      <w:pPr>
        <w:pStyle w:val="BodyText"/>
      </w:pPr>
      <w:r>
        <w:t xml:space="preserve">My Service Record speaks to this philosophy: As Battalion Executive Officer during Operation Pacific Pathway 2021, I led a 30-person U.S.-JSDF team in constructing earthquake-resistant shelters in Mie Prefecture. We achieved a 97% community satisfaction rate through daily dialogue with local officials—a testament to my belief that military operations thrive when they prioritize local context. This experience directly informs my approach for Osaka: I will not merely "serve" as an outsider but actively collaborate with Osaka City Hall’s Disaster Management Bureau and the Kansai Defense Support Group to integrate U.S. capabilities into existing Japanese frameworks.</w:t>
      </w:r>
    </w:p>
    <w:p>
      <w:pPr>
        <w:pStyle w:val="BodyText"/>
      </w:pPr>
      <w:r>
        <w:t xml:space="preserve">Ultimately, this Statement of Purpose embodies my conviction that Japan Osaka is where the future of our alliance is being forged daily. It is here—amidst the neon lights of Dotonbori, within the historic walls of Osaka Castle, and across bustling commercial corridors—that we build not just partnerships but shared destinies. I have prepared rigorously to assume this role as a Military Officer who understands that security in our era is won through listening as much as leading. I am ready to contribute my skills, cultural sensitivity, and unyielding dedication to the mission of peace and stability that defines our U.S.-Japan alliance.</w:t>
      </w:r>
    </w:p>
    <w:p>
      <w:pPr>
        <w:pStyle w:val="BodyText"/>
      </w:pPr>
      <w:r>
        <w:t xml:space="preserve">With profound respect for Japan’s sovereignty and enduring commitment to the spirit of Osakans—their resilience in the face of adversity and warmth toward others—I submit this Statement of Purpose. I am prepared to serve with honor in Japan Osaka, where every interaction will advance our common security goals. Thank you for considering my application to become a bridge between our nations on the sacred ground that is Japan Osaka.</w:t>
      </w:r>
    </w:p>
    <w:p>
      <w:pPr>
        <w:pStyle w:val="BodyText"/>
      </w:pPr>
      <w:r>
        <w:t xml:space="preserve">Sincerely,</w:t>
      </w:r>
    </w:p>
    <w:p>
      <w:pPr>
        <w:pStyle w:val="BodyText"/>
      </w:pPr>
      <w:r>
        <w:t xml:space="preserve">Major (O-4) Elena Rodriguez</w:t>
      </w:r>
    </w:p>
    <w:p>
      <w:pPr>
        <w:pStyle w:val="BodyText"/>
      </w:pPr>
      <w:r>
        <w:t xml:space="preserve">United States Army, Foreign Area Officer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Assignment to Japan Osaka</dc:title>
  <dc:creator/>
  <dc:language>en</dc:language>
  <cp:keywords/>
  <dcterms:created xsi:type="dcterms:W3CDTF">2026-07-23T19:17:45Z</dcterms:created>
  <dcterms:modified xsi:type="dcterms:W3CDTF">2026-07-23T19:17:45Z</dcterms:modified>
</cp:coreProperties>
</file>

<file path=docProps/custom.xml><?xml version="1.0" encoding="utf-8"?>
<Properties xmlns="http://schemas.openxmlformats.org/officeDocument/2006/custom-properties" xmlns:vt="http://schemas.openxmlformats.org/officeDocument/2006/docPropsVTypes"/>
</file>