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0" w:name="X705d974f92b60602e9a5d02aa24488fb7b12eb8"/>
    <w:p>
      <w:pPr>
        <w:pStyle w:val="Heading1"/>
      </w:pPr>
      <w:r>
        <w:t xml:space="preserve">STATEMENT OF PURPOSE FOR MILITARY OFFICER SERVICE IN MOROCCO CASABLANCA</w:t>
      </w:r>
    </w:p>
    <w:p>
      <w:pPr>
        <w:pStyle w:val="FirstParagraph"/>
      </w:pPr>
      <w:r>
        <w:t xml:space="preserve">As a dedicated and highly trained Military Officer with over eight years of distinguished service in multinational peacekeeping operations, I submit this Statement of Purpose to express my profound commitment to serving as an active-duty officer within the Royal Moroccan Armed Forces in Casablanca. This document serves not merely as an application but as a testament to my unwavering dedication to strategic military partnership, cultural integration, and the advancement of regional security architecture that positions Morocco Casablanca as a pivotal hub for international defense collaboration.</w:t>
      </w:r>
    </w:p>
    <w:p>
      <w:pPr>
        <w:pStyle w:val="BodyText"/>
      </w:pPr>
      <w:r>
        <w:t xml:space="preserve">My military career began at the prestigious Royal Military Academy Sandhurst, where I earned my commission with honors in International Security Studies. Subsequent deployments included command roles during UN peacekeeping missions in Mali and Niger, where I spearheaded joint operations coordinating with West African regional forces. These experiences forged my expertise in counter-terrorism coordination, humanitarian logistics under complex geopolitical conditions, and cross-cultural leadership—skills directly applicable to the strategic environment of Morocco Casablanca. I have closely studied how Morocco's position as a bridge between Africa and Europe creates unique operational opportunities that demand officers possessing both tactical proficiency and deep cultural intelligence.</w:t>
      </w:r>
    </w:p>
    <w:p>
      <w:pPr>
        <w:pStyle w:val="BodyText"/>
      </w:pPr>
      <w:r>
        <w:t xml:space="preserve">The significance of Morocco Casablanca cannot be overstated in contemporary military strategy. As North Africa's largest port city and economic capital, Casablanca serves as the critical nexus for maritime security operations, border control initiatives with the European Union, and defense industry partnerships. I have meticulously analyzed Morocco's National Security Strategy 2025, particularly its emphasis on "Maritime Domain Awareness" along the Atlantic coast—a priority where my experience in coordinating NATO-led naval patrols during Operation Sophia is directly transferable. The city's role as a training ground for African peacekeeping forces under the African Union Framework further aligns with my recent work establishing the Sahel Regional Training Center in Bamako.</w:t>
      </w:r>
    </w:p>
    <w:p>
      <w:pPr>
        <w:pStyle w:val="BodyText"/>
      </w:pPr>
      <w:r>
        <w:t xml:space="preserve">What compels me toward this specific assignment is Morocco's visionary leadership under King Mohammed VI, which has elevated the Kingdom's military modernization while preserving its rich cultural identity. During my research into Royal Moroccan Armed Forces' recent acquisitions of advanced coastal defense systems and drone surveillance networks, I was deeply impressed by their balanced approach to technology adoption within a human-centric security framework. As a Military Officer trained in both traditional infantry tactics and cyber-physical domain operations, I am prepared to contribute immediately to Casablanca's evolving operational doctrine at the Naval Command Center—particularly in integrating AI-driven threat assessment tools with time-honored Moroccan military traditions of community engagement.</w:t>
      </w:r>
    </w:p>
    <w:p>
      <w:pPr>
        <w:pStyle w:val="BodyText"/>
      </w:pPr>
      <w:r>
        <w:t xml:space="preserve">My proficiency in Arabic (Mastery Level), French, and English positions me uniquely to navigate Morocco Casablanca's multilingual operational environment. During my tenure as liaison officer with the Moroccan Gendarmerie in Rabat, I facilitated critical information-sharing between European defense partners and local authorities during the 2021 Maghreb security summit. This experience demonstrated how cultural sensitivity—such as understanding religious observances during military operations or respecting Berber communal protocols—directly enhances mission effectiveness. I have also completed specialized training in Islamic studies for military personnel at King Fahd University, ensuring my approach respects Morocco's religious and social fabric while advancing shared security objectives.</w:t>
      </w:r>
    </w:p>
    <w:p>
      <w:pPr>
        <w:pStyle w:val="BodyText"/>
      </w:pPr>
      <w:r>
        <w:t xml:space="preserve">The strategic value of Casablanca as a training hub warrants particular emphasis. I have developed curriculum frameworks for the "Moroccan-American Maritime Security Partnership" that incorporate lessons from my service in the Mediterranean. My proposal includes establishing a joint simulation center at Casablanca's Naval Academy where officers from 12 African nations can practice coordinated responses to piracy and migrant crisis scenarios—exactly the type of initiative that would elevate Morocco Casablanca's status as Africa's premier defense education nexus. My previous work designing similar programs in Dakar has demonstrated a 40% improvement in multinational exercise effectiveness through culturally tailored scenarios.</w:t>
      </w:r>
    </w:p>
    <w:p>
      <w:pPr>
        <w:pStyle w:val="BodyText"/>
      </w:pPr>
      <w:r>
        <w:t xml:space="preserve">As a Military Officer, I recognize that true security transcends weaponry—it requires building trust across communities. In Casablanca's diverse urban landscape, where the port district neighbors historic medinas and modern business districts, I plan to implement community policing initiatives modeled after successful programs in Casablanca's Hay Mohammadi neighborhood. This will involve coordinating with local Imams on youth engagement programs and partnering with SMEs to create economic opportunities for military families—addressing security challenges at their roots while honoring Morocco's societal values.</w:t>
      </w:r>
    </w:p>
    <w:p>
      <w:pPr>
        <w:pStyle w:val="BodyText"/>
      </w:pPr>
      <w:r>
        <w:t xml:space="preserve">My long-term vision aligns precisely with Morocco's strategic ambitions. I intend to pursue advanced studies in African Security Studies at Mohammed V University while serving, with the goal of developing a comprehensive framework for "Blue Economy Security" that protects Morocco's maritime resources while supporting sustainable coastal development. This research would directly support King Mohammed VI's Vision 2030 for economic resilience through military-civilian partnerships—a vision that makes Casablanca the ideal proving ground for this innovation.</w:t>
      </w:r>
    </w:p>
    <w:p>
      <w:pPr>
        <w:pStyle w:val="BodyText"/>
      </w:pPr>
      <w:r>
        <w:t xml:space="preserve">In conclusion, this Statement of Purpose encapsulates my professional maturity, strategic alignment with Morocco's defense priorities, and cultural readiness to serve as a Military Officer in Morocco Casablanca. I have dedicated my career to advancing the highest ideals of military service through partnership rather than dominance—a philosophy deeply resonant with the Royal Moroccan Armed Forces' ethos. I am prepared to immediately contribute my expertise in maritime security coordination, multinational force integration, and community-oriented defense operations to strengthen this vital city's role as a cornerstone of regional stability. The opportunity to serve where African strategic vision meets European partnership in Casablanca represents not just a career step, but a personal commitment to building enduring peace.</w:t>
      </w:r>
    </w:p>
    <w:p>
      <w:pPr>
        <w:pStyle w:val="BodyText"/>
      </w:pPr>
      <w:r>
        <w:t xml:space="preserve">Sincerely,</w:t>
      </w:r>
      <w:r>
        <w:br/>
      </w:r>
      <w:r>
        <w:t xml:space="preserve">Lieutenant Colonel Amina Ben Salem</w:t>
      </w:r>
      <w:r>
        <w:br/>
      </w:r>
      <w:r>
        <w:t xml:space="preserve">Royal Moroccan Armed Forces Liaison Officer (Ret.)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Application</dc:title>
  <dc:creator/>
  <dc:language>en</dc:language>
  <cp:keywords/>
  <dcterms:created xsi:type="dcterms:W3CDTF">2025-12-11T17:26:50Z</dcterms:created>
  <dcterms:modified xsi:type="dcterms:W3CDTF">2025-12-11T17:26:50Z</dcterms:modified>
</cp:coreProperties>
</file>

<file path=docProps/custom.xml><?xml version="1.0" encoding="utf-8"?>
<Properties xmlns="http://schemas.openxmlformats.org/officeDocument/2006/custom-properties" xmlns:vt="http://schemas.openxmlformats.org/officeDocument/2006/docPropsVTypes"/>
</file>