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862f8b214d5c6da54f05e4d564c2a57ee7adb37"/>
    <w:p>
      <w:pPr>
        <w:pStyle w:val="Heading1"/>
      </w:pPr>
      <w:r>
        <w:t xml:space="preserve">Statement of Purpose: Aspiring Military Officer Contribution to Qatar Doha's Strategic Security Vision</w:t>
      </w:r>
    </w:p>
    <w:p>
      <w:pPr>
        <w:pStyle w:val="FirstParagraph"/>
      </w:pPr>
      <w:r>
        <w:t xml:space="preserve">As a dedicated and experienced military professional with over a decade of service in multinational peacekeeping operations and advanced combat training, I submit this Statement of Purpose to formally express my commitment to serving as a Military Officer within the Qatari Armed Forces (QAF) based in Doha. Qatar Doha stands at the epicenter of regional stability and global strategic importance, making it an unparalleled environment for me to contribute my leadership expertise and operational acumen. My unwavering dedication to fostering international security cooperation, combined with a profound respect for Qatar's sovereign defense priorities as articulated in Vision 2030, drives my application. This Statement of Purpose outlines my professional journey, alignment with Qatar's security imperatives, and vision for impactful service in Doha.</w:t>
      </w:r>
    </w:p>
    <w:p>
      <w:pPr>
        <w:pStyle w:val="BodyText"/>
      </w:pPr>
      <w:r>
        <w:t xml:space="preserve">Throughout my military career, I have consistently demonstrated leadership in high-stakes environments requiring cultural sensitivity and tactical precision. My tenure as a Company Commander in the NATO-led International Security Assistance Force (ISAF) mission in Afghanistan provided critical experience managing diverse coalition forces while navigating complex local dynamics—skills directly transferable to Qatar's role as a hub for multinational military cooperation. I have successfully led joint operations involving over 15 national contingents, emphasizing interoperability and shared security objectives. Crucially, my service included specialized training in counter-terrorism intelligence integration and crisis management protocols at the NATO School Oberammergau, which aligns with Qatar Doha's focus on proactive threat mitigation within the Gulf Cooperation Council (GCC) framework. These experiences have solidified my understanding of how a cohesive military force functions as both a national defense pillar and a catalyst for regional trust-building—a core tenet of Qatari strategic doctrine.</w:t>
      </w:r>
    </w:p>
    <w:p>
      <w:pPr>
        <w:pStyle w:val="BodyText"/>
      </w:pPr>
      <w:r>
        <w:t xml:space="preserve">My decision to pursue this opportunity in Qatar Doha is deeply rooted in the nation's unique geopolitical significance. Having closely followed Qatar's diplomatic initiatives and security advancements, I recognize that Doha has positioned itself as an indispensable mediator and security partner across multiple international forums. The presence of Al Udeid Air Base as a critical U.S. Central Command hub underscores Qatar's pivotal role in maintaining stability from the Persian Gulf to the Horn of Africa. My Statement of Purpose reflects my readiness to contribute directly to this mission by enhancing QAF's capabilities in areas such as cyber defense coordination, rapid response systems, and joint exercises with regional allies like Saudi Arabia and the UAE. I am particularly inspired by Qatar's commitment to modernizing its military infrastructure through initiatives like the $13 billion defense acquisition program announced in 2022—a testament to its forward-looking approach that resonates with my professional ethos.</w:t>
      </w:r>
    </w:p>
    <w:p>
      <w:pPr>
        <w:pStyle w:val="BodyText"/>
      </w:pPr>
      <w:r>
        <w:t xml:space="preserve">What sets Qatar Doha apart is its unwavering emphasis on national sovereignty while actively fostering global partnerships. This duality is precisely where I see my greatest potential for impact. As a Military Officer, I aspire to bridge institutional knowledge between QAF and international partners through structured training exchanges and strategic planning workshops focused on emerging security challenges like maritime domain awareness in the Arabian Gulf. My fluency in Arabic (with advanced proficiency) and extensive experience working with GCC military personnel will enable me to facilitate seamless collaboration without cultural barriers—critical for sustaining Qatar's reputation as a reliable security ally. Moreover, I have studied Qatar's National Defense Strategy documents meticulously and am prepared to support initiatives like the newly established Qatari National Command and Control Center, which aims to unify real-time threat assessment across all defense branches.</w:t>
      </w:r>
    </w:p>
    <w:p>
      <w:pPr>
        <w:pStyle w:val="BodyText"/>
      </w:pPr>
      <w:r>
        <w:t xml:space="preserve">My academic foundation complements this practical experience. I hold a Master of Military Science degree from the U.S. Army Command and General Staff College, with a thesis examining "Multinational Military Integration in Evolving Security Landscapes," which received commendation for its focus on Gulf security dynamics. This research directly informs my approach to strengthening QAF's interoperability with global partners—a priority echoed in Qatar Doha's public statements about building "a more resilient and interconnected security architecture." I am equally committed to advancing Qatar's human capital development goals by mentoring junior officers through culturally attuned leadership frameworks, ensuring knowledge transfer that honors Qatari traditions while embracing modern military innovation.</w:t>
      </w:r>
    </w:p>
    <w:p>
      <w:pPr>
        <w:pStyle w:val="BodyText"/>
      </w:pPr>
      <w:r>
        <w:t xml:space="preserve">Looking ahead, my career trajectory in Qatar Doha is purposefully aligned with the nation's long-term security vision. Within the first three years, I aim to contribute to QAF's operational readiness through specialized training program development focused on asymmetric warfare tactics—a capability increasingly vital given evolving regional complexities. By year five, I envision leading a cross-functional team within the Qatari Defense Ministry's Joint Operations Directorate to enhance data-sharing protocols with allied forces. Ultimately, my goal is not merely to serve as a Military Officer but to become an institutional asset whose expertise supports Qatar Doha in securing its sovereignty while advancing its role as a beacon of stability in an interconnected world.</w:t>
      </w:r>
    </w:p>
    <w:p>
      <w:pPr>
        <w:pStyle w:val="BodyText"/>
      </w:pPr>
      <w:r>
        <w:t xml:space="preserve">This Statement of Purpose is more than a formality—it is a pledge. A pledge to honor the trust placed in me by the State of Qatar through rigorous professionalism, ethical leadership, and unyielding commitment to safeguarding Doha's security legacy. I am eager to bring my proven capabilities to the Qatari Armed Forces and contribute meaningfully to their mission under Qatar Doha's visionary leadership. The strategic depth of Qatar’s security posture and its global partnerships present an opportunity I have prepared for throughout my career, and I stand ready to embrace this responsibility with the highest level of dedication.</w:t>
      </w:r>
    </w:p>
    <w:p>
      <w:pPr>
        <w:pStyle w:val="BodyText"/>
      </w:pPr>
      <w:r>
        <w:t xml:space="preserve">Thank you for considering my application. I am confident that my background, skills, and unwavering alignment with Qatar Doha's security aspirations make me a valuable asset to the Qatari Armed Forces as we collectively work toward a safer, more stable future for the Gulf region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 for Qatar Doha</dc:title>
  <dc:creator/>
  <dc:language>en</dc:language>
  <cp:keywords/>
  <dcterms:created xsi:type="dcterms:W3CDTF">2025-12-08T06:26:39Z</dcterms:created>
  <dcterms:modified xsi:type="dcterms:W3CDTF">2025-12-08T06:26:39Z</dcterms:modified>
</cp:coreProperties>
</file>

<file path=docProps/custom.xml><?xml version="1.0" encoding="utf-8"?>
<Properties xmlns="http://schemas.openxmlformats.org/officeDocument/2006/custom-properties" xmlns:vt="http://schemas.openxmlformats.org/officeDocument/2006/docPropsVTypes"/>
</file>