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0" w:name="X1694eea8f91b40667cc8749a388d6c1d228e384"/>
    <w:p>
      <w:pPr>
        <w:pStyle w:val="Heading1"/>
      </w:pPr>
      <w:r>
        <w:t xml:space="preserve">Statement of Purpose: Advancing Military Leadership in Senegal Dakar</w:t>
      </w:r>
    </w:p>
    <w:p>
      <w:pPr>
        <w:pStyle w:val="FirstParagraph"/>
      </w:pPr>
      <w:r>
        <w:t xml:space="preserve">As a dedicated Military Officer serving with distinction in the Armed Forces of my nation, I submit this Statement of Purpose to formally apply for advanced military leadership training at the prestigious institution in Dakar, Senegal. This application represents not merely an academic pursuit but a strategic commitment to elevate my professional capabilities within Africa's dynamic security landscape. My journey as a Military Officer has instilled in me profound respect for disciplined service, regional cooperation, and the transformative power of specialized education—principles that converge perfectly with the mission-driven environment of Senegal Dakar.</w:t>
      </w:r>
    </w:p>
    <w:p>
      <w:pPr>
        <w:pStyle w:val="BodyText"/>
      </w:pPr>
      <w:r>
        <w:t xml:space="preserve">Throughout my seven-year military career, I have held increasingly responsible positions across diverse operational contexts. As a Battalion Operations Officer in coastal security deployments, I spearheaded joint counter-terrorism exercises involving multiple West African nations, directly experiencing how fragmented regional approaches undermine collective security. My command of a 150-soldier unit during humanitarian assistance missions following the 2021 Sahel floods demonstrated my ability to navigate complex cultural dynamics while maintaining operational excellence. These experiences crystallized a critical insight: effective military leadership in Africa demands more than tactical proficiency—it requires deep understanding of regional geopolitics, intercultural communication, and institutional collaboration. This conviction fuels my unwavering commitment to pursue advanced training specifically within the Senegal Dakar ecosystem.</w:t>
      </w:r>
    </w:p>
    <w:p>
      <w:pPr>
        <w:pStyle w:val="BodyText"/>
      </w:pPr>
      <w:r>
        <w:t xml:space="preserve">My decision to seek this program in Senegal Dakar is rooted in strategic necessity. As the geopolitical nexus of West Africa, Dakar serves as a living laboratory for military innovation and regional diplomacy. The city's status as headquarters for ECOWAS (Economic Community of West African States) Military Center and its proximity to vital maritime chokepoints make it an unparalleled setting for studying contemporary security challenges—from coastal piracy to migration management. Having observed Senegalese peacekeepers' exemplary performance in UN missions across Africa, I recognize Dakar's unique position as a bridge between traditional military doctrine and modern peacekeeping frameworks. This program offers the precise convergence of academic rigor and real-world application that cannot be replicated elsewhere, particularly given Senegal's reputation for fostering inclusive security dialogues where military personnel from 16 nations routinely exchange best practices.</w:t>
      </w:r>
    </w:p>
    <w:p>
      <w:pPr>
        <w:pStyle w:val="BodyText"/>
      </w:pPr>
      <w:r>
        <w:t xml:space="preserve">During my service, I have consistently sought opportunities to enhance my strategic acumen. I completed the Advanced Command and Staff Course at our national defense college, where I led a research project analyzing border security protocols in the Lake Chad Basin. My findings were adopted by senior leadership for cross-border operations planning—a testament to how theory informs practice when grounded in regional context. However, I recognize that addressing today's multifaceted security threats requires deeper institutional knowledge. The Senegal Dakar program’s curriculum, particularly its modules on Maritime Domain Awareness and Civil-Military Cooperation in Fragile States, directly addresses the critical gaps I've encountered in my operational experience. For instance, during a recent deployment to the Gambia River estuary, I witnessed firsthand how limited interoperability between naval forces hampered anti-smuggling efforts—a challenge this program explicitly trains officers to resolve through standardized protocols and shared intelligence frameworks.</w:t>
      </w:r>
    </w:p>
    <w:p>
      <w:pPr>
        <w:pStyle w:val="BodyText"/>
      </w:pPr>
      <w:r>
        <w:t xml:space="preserve">My long-term vision as a Military Officer is to become an architect of sustainable security solutions in West Africa. I aim to establish a regional training initiative focused on coastal governance, leveraging Senegal's leadership in the African Maritime Law Enforcement Network. This requires mastery of both technical military skills and diplomatic engagement—precisely what Dakar's program uniquely cultivates through its integrated approach. The institution’s partnerships with NATO, the EU, and AU peacekeeping entities provide access to cutting-edge simulation technologies I cannot replicate domestically. Moreover, Senegal's cultural ethos of "Teranga" (hospitality) creates an environment where military personnel from competing nations collaborate without hierarchy—a microcosm of the unity needed across Africa's security architecture. As someone who has led multinational teams in volatile regions, I understand that lasting change begins when officers share spaces and challenges together, not just in classrooms.</w:t>
      </w:r>
    </w:p>
    <w:p>
      <w:pPr>
        <w:pStyle w:val="BodyText"/>
      </w:pPr>
      <w:r>
        <w:t xml:space="preserve">My motivation extends beyond personal advancement to a profound duty toward my nation's security future. In a region where 37% of military personnel face critical skill shortages according to the 2023 African Defense Review, this training represents an investment in collective resilience. I will return with actionable strategies for modernizing our force’s cyber-intelligence capabilities—a priority identified during Senegal Dakar’s annual Security Innovation Summit. More importantly, I commit to becoming a knowledge conduit between Dakar's academic excellence and my home country's operational needs, ensuring that insights gained from this program directly enhance our national defense posture while strengthening West African unity.</w:t>
      </w:r>
    </w:p>
    <w:p>
      <w:pPr>
        <w:pStyle w:val="BodyText"/>
      </w:pPr>
      <w:r>
        <w:t xml:space="preserve">As a Military Officer who has stood watch at Senegal’s shores during critical security summits, I know the weight of this moment. This Statement of Purpose is not merely an application—it is a pledge to uphold the highest traditions of military service. In Dakar, I will immerse myself in the same environment that has shaped generations of African strategic leaders. The city’s blend of historic significance (home to Africa's first modern university) and contemporary security innovation makes it the ideal crucible for transforming my experience into institutional impact. My journey from a young recruit to a leader must now reach this next critical phase within Senegal Dakar’s hallowed corridors of learning.</w:t>
      </w:r>
    </w:p>
    <w:p>
      <w:pPr>
        <w:pStyle w:val="BodyText"/>
      </w:pPr>
      <w:r>
        <w:t xml:space="preserve">Upon completion, I will deploy these enhanced capabilities to train our national forces in adaptive security protocols, advocate for regional resource-sharing initiatives at ECOWAS forums, and mentor emerging officers through the very framework established by Senegal's military education system. This is how we move from reactive defense to proactive peacebuilding. The opportunity to contribute meaningfully within Senegal Dakar’s academic and operational community represents the essential next chapter in my service as a Military Officer—one where I can honor my oath while advancing Africa’s security destiny.</w:t>
      </w:r>
    </w:p>
    <w:p>
      <w:pPr>
        <w:pStyle w:val="BodyText"/>
      </w:pPr>
      <w:r>
        <w:t xml:space="preserve">With profound respect for the institution's legacy and unwavering commitment to our shared vision of a secure Africa, I seek your approval to join this vital cohort. As a soldier who has earned the trust of both comrades and communities, I am ready to embrace this challenge with the discipline and dedication that defines every Military Officer serving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