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p>
    <w:bookmarkStart w:id="20" w:name="X3b239add366bcfee578c0fdf1f6acc8b6ca19c0"/>
    <w:p>
      <w:pPr>
        <w:pStyle w:val="Heading1"/>
      </w:pPr>
      <w:r>
        <w:t xml:space="preserve">Statement of Purpose: Advancing Leadership as a Military Officer in United States San Francisco</w:t>
      </w:r>
    </w:p>
    <w:p>
      <w:pPr>
        <w:pStyle w:val="FirstParagraph"/>
      </w:pPr>
      <w:r>
        <w:t xml:space="preserve">I am honored to present this Statement of Purpose as I seek to transition my distinguished military career into a meaningful leadership role within the vibrant community of San Francisco, California—a city that epitomizes the spirit of service, innovation, and diversity central to our nation. As an active-duty Military Officer with eight years of commissioned service in the United States Army Special Operations Command, I have dedicated myself to excellence in strategic leadership, crisis management, and cross-cultural collaboration. Now, I seek to apply these skills within the unique ecosystem of United States San Francisco—a nexus where military values converge with civic innovation to address complex modern challenges.</w:t>
      </w:r>
    </w:p>
    <w:p>
      <w:pPr>
        <w:pStyle w:val="BodyText"/>
      </w:pPr>
      <w:r>
        <w:t xml:space="preserve">My journey as a Military Officer began at the United States Military Academy at West Point, where I earned a Bachelor of Science in International Relations. This foundational education instilled in me the principles that govern our nation’s defense: integrity, accountability, and selfless service. My subsequent deployment to Afghanistan (2018–2019) as a Company Commander for an embedded Special Forces team cemented my commitment to operational excellence under extreme pressure. Leading 37 Soldiers in counterinsurgency operations across remote mountainous terrain, I mastered the art of decentralized decision-making while maintaining unwavering adherence to the Rules of Engagement. This experience taught me that true leadership transcends rank—it requires empathy for diverse perspectives and an unyielding commitment to ethical conduct.</w:t>
      </w:r>
    </w:p>
    <w:p>
      <w:pPr>
        <w:pStyle w:val="BodyText"/>
      </w:pPr>
      <w:r>
        <w:t xml:space="preserve">What drew me specifically to United States San Francisco is its unparalleled convergence of military heritage, technological innovation, and civic engagement. Having grown up in a Navy family stationed at Treasure Island during my childhood, I developed a deep affinity for the Bay Area’s spirit of resilience. Now, as an officer preparing for post-service civilian leadership roles, I recognize San Francisco as the ideal environment to bridge military expertise with community-driven solutions. The city’s renowned emphasis on social justice—evident in its robust veteran support networks and inclusive policy frameworks—aligns perfectly with my mission to empower marginalized communities through structured service. Organizations like the San Francisco Veterans Service Office and the Military Family Life Counselor program exemplify this ethos, and I am eager to contribute to their vital work.</w:t>
      </w:r>
    </w:p>
    <w:p>
      <w:pPr>
        <w:pStyle w:val="BodyText"/>
      </w:pPr>
      <w:r>
        <w:t xml:space="preserve">My military career has equipped me with transferable skills essential for impact in United States San Francisco. As a Logistics Officer during Operation Spartan Shield in Kuwait (2021), I managed $8.7M in humanitarian aid distribution across three nations, coordinating with NGOs, foreign militaries, and UN agencies to deliver critical supplies amid logistical chaos. This experience refined my ability to navigate bureaucratic complexities while maintaining mission focus—a skill directly applicable to San Francisco’s multifaceted urban challenges, from homelessness initiatives to climate resilience planning. Furthermore, my certification as a Crisis Intervention Team (CIT) officer enabled me to de-escalate volatile situations involving veterans with PTSD; this training will inform my approach in community mental health partnerships across the city.</w:t>
      </w:r>
    </w:p>
    <w:p>
      <w:pPr>
        <w:pStyle w:val="BodyText"/>
      </w:pPr>
      <w:r>
        <w:t xml:space="preserve">I am particularly drawn to San Francisco’s commitment to integrating military values into civic life. The city’s annual "Salute to Service" event, which honors veterans through collaborative projects with tech giants like Salesforce and Google, demonstrates a model of public-private partnership I aspire to advance. My proposal for the upcoming [Program Name] program centers on establishing a Military-to-Civilian Transition Hub in the Tenderloin district—a neighborhood where veteran homelessness rates exceed 23%. Leveraging my military network and San Francisco’s tech infrastructure, I aim to create a digital platform connecting veterans with job opportunities in emerging sectors like renewable energy and cybersecurity. This initiative will directly serve the mission of United States San Francisco to foster economic mobility while honoring those who served.</w:t>
      </w:r>
    </w:p>
    <w:p>
      <w:pPr>
        <w:pStyle w:val="BodyText"/>
      </w:pPr>
      <w:r>
        <w:t xml:space="preserve">My leadership philosophy is rooted in the Army Values: Loyalty, Duty, Respect, Selfless Service, Honor, Integrity, and Personal Courage. In Afghanistan, I implemented a peer-mentoring system that reduced attrition by 31% among junior officers—a testament to my belief that sustainable success requires investing in others. This principle guides my vision for San Francisco: building coalitions where veterans collaborate with city planners on housing policy or with startup incubators on veteran-owned business development. I have already begun this work through pro-bono consulting for the San Francisco Office of Housing and Community Development, analyzing data on veteran displacement rates to inform equitable zoning reforms.</w:t>
      </w:r>
    </w:p>
    <w:p>
      <w:pPr>
        <w:pStyle w:val="BodyText"/>
      </w:pPr>
      <w:r>
        <w:t xml:space="preserve">What sets my application apart is my firsthand understanding of how military discipline translates to urban leadership. While serving as a liaison officer at the Presidio, I witnessed how historical preservation (like the former army base’s transformation into a national park) and community engagement could coexist. This experience ignited my passion for stewardship—applying military precision to protect San Francisco’s cultural heritage while advancing its future. My upcoming Master of Public Administration degree from UC Berkeley will further refine these skills, providing theoretical grounding in policy analysis and fiscal management that complements my operational expertise.</w:t>
      </w:r>
    </w:p>
    <w:p>
      <w:pPr>
        <w:pStyle w:val="BodyText"/>
      </w:pPr>
      <w:r>
        <w:t xml:space="preserve">Looking ahead, I envision a legacy where the United States San Francisco community recognizes Military Officers not merely as former soldiers but as architects of inclusive progress. In the immediate term, I will partner with groups like the Mission District Veterans Resource Center to pilot a "Service-to-Career" workshop series. Long-term, my goal is to advocate for federal funding models that prioritize veteran reintegration into cities like San Francisco—where service doesn’t end at deployment but evolves into lifelong civic participation.</w:t>
      </w:r>
    </w:p>
    <w:p>
      <w:pPr>
        <w:pStyle w:val="BodyText"/>
      </w:pPr>
      <w:r>
        <w:t xml:space="preserve">As I submit this Statement of Purpose, I do so with profound respect for the sacrifices made by those who defend our nation and a steadfast commitment to serve San Francisco’s residents with the same dedication I demonstrated on the battlefield. The challenges facing our city—housing insecurity, technological disruption, and social fragmentation—are not dissimilar to those we address in military operations: they require bold strategy, adaptive collaboration, and unwavering moral clarity. I am ready to bring these competencies to United States San Francisco with the humility of a veteran and the ambition of a civic leader.</w:t>
      </w:r>
    </w:p>
    <w:p>
      <w:pPr>
        <w:pStyle w:val="BodyText"/>
      </w:pPr>
      <w:r>
        <w:t xml:space="preserve">In closing, my service as a Military Officer has been defined by three pillars: excellence in execution, fidelity to our founding principles, and relentless pursuit of collective well-being. I am confident that my background uniquely positions me to contribute meaningfully to San Francisco’s future. I welcome the opportunity to discuss how my leadership can serve the people of United States San Francisco with honor and purpose.</w:t>
      </w:r>
    </w:p>
    <w:p>
      <w:pPr>
        <w:pStyle w:val="BodyText"/>
      </w:pPr>
      <w:r>
        <w:t xml:space="preserve">Respectfully submitted,</w:t>
      </w:r>
    </w:p>
    <w:p>
      <w:pPr>
        <w:pStyle w:val="BodyText"/>
      </w:pPr>
      <w:r>
        <w:t xml:space="preserve">[Your Full Name]</w:t>
      </w:r>
    </w:p>
    <w:p>
      <w:pPr>
        <w:pStyle w:val="BodyText"/>
      </w:pPr>
      <w:r>
        <w:t xml:space="preserve">Military Officer, United States Army (Ret.)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dc:title>
  <dc:creator/>
  <dc:language>en</dc:language>
  <cp:keywords/>
  <dcterms:created xsi:type="dcterms:W3CDTF">2025-12-10T18:21:52Z</dcterms:created>
  <dcterms:modified xsi:type="dcterms:W3CDTF">2025-12-10T18:21:52Z</dcterms:modified>
</cp:coreProperties>
</file>

<file path=docProps/custom.xml><?xml version="1.0" encoding="utf-8"?>
<Properties xmlns="http://schemas.openxmlformats.org/officeDocument/2006/custom-properties" xmlns:vt="http://schemas.openxmlformats.org/officeDocument/2006/docPropsVTypes"/>
</file>