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Application</w:t>
      </w:r>
    </w:p>
    <w:bookmarkStart w:id="20" w:name="Xcff69bf12f381a974278a752db795ccea20c0e4"/>
    <w:p>
      <w:pPr>
        <w:pStyle w:val="Heading1"/>
      </w:pPr>
      <w:r>
        <w:t xml:space="preserve">STATEMENT OF PURPOSE: ADVANCING NATIONAL SECURITY AND DEVELOPMENT AS A MILITARY OFFICER IN ZIMBABWE HARARE</w:t>
      </w:r>
    </w:p>
    <w:p>
      <w:pPr>
        <w:pStyle w:val="FirstParagraph"/>
      </w:pPr>
      <w:r>
        <w:t xml:space="preserve">As a dedicated serving officer within the Zimbabwe National Army (ZNA), I submit this Statement of Purpose to formally articulate my commitment to advancing national security and socio-economic development through strategic military leadership in Zimbabwe Harare. Having served for over a decade in critical operational roles across diverse regions, I now seek to deepen my contributions specifically within the political and strategic heartland of our nation—the capital city of Harare. This document serves as both a professional declaration of intent and a roadmap for how I will uphold the highest standards of duty as a Military Officer entrusted with safeguarding Zimbabwe's sovereignty, stability, and prosperity.</w:t>
      </w:r>
    </w:p>
    <w:p>
      <w:pPr>
        <w:pStyle w:val="BodyText"/>
      </w:pPr>
      <w:r>
        <w:t xml:space="preserve">My military career commenced upon graduating from the Zimbabwe Military Academy in 2013 with honors in Strategic Leadership. Throughout my service, I have commanded units during counter-terrorism operations along the Mozambican border, led humanitarian relief efforts during the 2019 drought crisis, and spearheaded community engagement initiatives under Operation Restore Order. These experiences crystallized my understanding that modern military leadership transcends traditional combat roles; it demands strategic vision for national development. In Harare—the epicenter of Zimbabwe’s governance, economy, and social fabric—this perspective is not merely valuable but essential. As a Military Officer assigned to the capital region, I recognize my duty extends to protecting critical infrastructure, supporting civil authorities during emergencies, and fostering public trust through visible community partnership.</w:t>
      </w:r>
    </w:p>
    <w:p>
      <w:pPr>
        <w:pStyle w:val="BodyText"/>
      </w:pPr>
      <w:r>
        <w:t xml:space="preserve">My academic foundation complements this operational experience. I hold a Master’s in Security Studies from the University of Zimbabwe (2019), where my thesis on "Integrated Civil-Military Approaches to Urban Security in Harare" was endorsed by the Ministry of Defence. This research revealed that 78% of security incidents in Harare involve complex socio-economic drivers—poverty, youth unemployment, and infrastructure decay—that military units must address through collaborative frameworks. I further honed this expertise during a 2021 NATO-sponsored exchange program at the International Centre for Counter-Terrorism in The Hague, focusing on urban counter-insurgency strategies applicable to Harare’s unique challenges. These qualifications equip me to translate theoretical knowledge into actionable security policies that align with Zimbabwe’s National Development Strategy 2030—particularly its emphasis on "peaceful cities" and inclusive growth.</w:t>
      </w:r>
    </w:p>
    <w:p>
      <w:pPr>
        <w:pStyle w:val="BodyText"/>
      </w:pPr>
      <w:r>
        <w:t xml:space="preserve">What distinguishes my approach is an unwavering commitment to the dual mandate of defense and development. In Harare, where military personnel interact daily with civilians in residential zones, commercial hubs, and government institutions, I have consistently prioritized human-centric operations. During the 2021 civic unrest in Harare’s Mbare suburb, my unit deployed a "Peacekeeping Dialogue Task Force" that mediated between community leaders and police using military channels for communication—a model later adopted by the ZNA Command. This initiative reduced incident escalation by 65% within three months while building trust. Such experiences confirm that as a Military Officer in Zimbabwe Harare, success is measured not only in security metrics but also in fostering resilience among citizens who are our nation’s greatest asset.</w:t>
      </w:r>
    </w:p>
    <w:p>
      <w:pPr>
        <w:pStyle w:val="BodyText"/>
      </w:pPr>
      <w:r>
        <w:t xml:space="preserve">Zimbabwe Harare represents the crucible of our national identity and future. As the country navigates economic reform, infrastructure modernization, and climate adaptation challenges, its capital city requires military leadership that bridges defense with developmental priorities. My proposed role as an Officer within the Zimbabwe National Army’s Urban Security Directorate would involve: (1) Coordinating joint operations with Harare City Council for disaster response; (2) Establishing Military Civic Action Teams to support housing and sanitation projects in peri-urban areas; and (3) Developing youth mentorship programs targeting unemployed Harare residents through the ZNA’s "Future Leaders Initiative." These efforts directly support the government’s commitment to making Harare a model of African urban excellence while reinforcing military legitimacy through service.</w:t>
      </w:r>
    </w:p>
    <w:p>
      <w:pPr>
        <w:pStyle w:val="BodyText"/>
      </w:pPr>
      <w:r>
        <w:t xml:space="preserve">I am deeply aware that my candidacy as a Military Officer carries profound responsibility. Zimbabweans in Harare and across our nation place extraordinary trust in their armed forces to protect sovereignty, uphold justice, and advance collective welfare. This trust was reaffirmed during the 2023 Independence Day celebrations when I led a security detail for President Mnangagwa’s address at Harare’s National Sports Stadium—a moment underscoring how military service intersects with national pride. I am resolved to honor this trust through transparency, ethical rigor, and innovation. My goal is to pioneer a new paradigm where the Zimbabwe National Army is recognized not as an institution of force alone but as a catalyst for harmonious development in Harare and beyond.</w:t>
      </w:r>
    </w:p>
    <w:p>
      <w:pPr>
        <w:pStyle w:val="BodyText"/>
      </w:pPr>
      <w:r>
        <w:t xml:space="preserve">Looking ahead, I aspire to contribute at the strategic level as a Senior Military Officer within Zimbabwe’s defense planning framework. My immediate focus is securing appointment to lead the ZNA’s Harare Urban Integration Project, which will embed military personnel within community safety units across all 20 wards of Harare. This initiative—born from my research and field experience—aims to reduce civilian-military friction by 50% while accelerating infrastructure rehabilitation in high-risk zones. Long-term, I envision developing a national curriculum for Military Officers on "Civic Engagement in Urban Governance," ensuring future generations of leaders are equipped to serve Zimbabwe Harare’s evolving needs.</w:t>
      </w:r>
    </w:p>
    <w:p>
      <w:pPr>
        <w:pStyle w:val="BodyText"/>
      </w:pPr>
      <w:r>
        <w:t xml:space="preserve">In conclusion, this Statement of Purpose embodies my lifelong dedication to the ZNA and our nation. I offer not merely competence but a vision: that as a Military Officer stationed in Zimbabwe Harare, I will ensure our military remains the guardian of peace and progress—both on battlefields and in community gardens. With every deployment, training exercise, and dialogue conducted across Harare’s streets, my actions will affirm that true security is built when soldiers stand shoulder-to-shoulder with citizens. I am prepared to lead this mission with honor, humility, and unyielding commitment to Zimbabwe’s highest ideals.</w:t>
      </w:r>
    </w:p>
    <w:p>
      <w:pPr>
        <w:pStyle w:val="BodyText"/>
      </w:pPr>
      <w:r>
        <w:t xml:space="preserve">Respectfully submitted,</w:t>
      </w:r>
    </w:p>
    <w:p>
      <w:pPr>
        <w:pStyle w:val="BodyText"/>
      </w:pPr>
      <w:r>
        <w:t xml:space="preserve">Lieutenant Colonel Sibusiso Moyo</w:t>
      </w:r>
    </w:p>
    <w:p>
      <w:pPr>
        <w:pStyle w:val="BodyText"/>
      </w:pPr>
      <w:r>
        <w:t xml:space="preserve">Zimbabwe National Army | Harare Command</w:t>
      </w:r>
    </w:p>
    <w:p>
      <w:pPr>
        <w:pStyle w:val="BodyText"/>
      </w:pP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Application</dc:title>
  <dc:creator/>
  <dc:language>en</dc:language>
  <cp:keywords/>
  <dcterms:created xsi:type="dcterms:W3CDTF">2026-07-23T11:52:31Z</dcterms:created>
  <dcterms:modified xsi:type="dcterms:W3CDTF">2026-07-23T11:52:31Z</dcterms:modified>
</cp:coreProperties>
</file>

<file path=docProps/custom.xml><?xml version="1.0" encoding="utf-8"?>
<Properties xmlns="http://schemas.openxmlformats.org/officeDocument/2006/custom-properties" xmlns:vt="http://schemas.openxmlformats.org/officeDocument/2006/docPropsVTypes"/>
</file>