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Afghanistan</w:t>
      </w:r>
      <w:r>
        <w:t xml:space="preserve"> </w:t>
      </w:r>
      <w:r>
        <w:t xml:space="preserve">Kabul</w:t>
      </w:r>
    </w:p>
    <w:bookmarkStart w:id="20" w:name="X125353b4e29665ae3a66be84c9786fa84426d59"/>
    <w:p>
      <w:pPr>
        <w:pStyle w:val="Heading1"/>
      </w:pPr>
      <w:r>
        <w:t xml:space="preserve">Statement of Purpose: Cultivating Harmony in the Heart of Afghanistan Kabul</w:t>
      </w:r>
    </w:p>
    <w:p>
      <w:pPr>
        <w:pStyle w:val="FirstParagraph"/>
      </w:pPr>
      <w:r>
        <w:t xml:space="preserve">As I prepare to submit this Statement of Purpose, I am filled with profound reverence for the ancient city that has shaped my artistic soul—Kabul, Afghanistan. This document is not merely an application; it is a testament to my lifelong commitment to music as a force for healing, cultural preservation, and community renewal in one of the world's most resilient yet historically marginalized landscapes. My journey as a musician has been deeply intertwined with the rhythms of Kabul—from childhood echoes of traditional rubab melodies in our family courtyard to the vibrant street performances that once defined the city's spirit before recent upheavals. Today, I stand before you as an artist committed to rebuilding Kabul's musical heritage with both reverence for its past and vision for its future.</w:t>
      </w:r>
    </w:p>
    <w:p>
      <w:pPr>
        <w:pStyle w:val="BodyText"/>
      </w:pPr>
      <w:r>
        <w:t xml:space="preserve">My relationship with music began in the shadow of Kabul’s ancient hills, where my grandfather, a master of the dambura (Afghan lute), taught me that every note carries the weight of history. In early childhood, I learned to weave Sufi poetry into melody while sitting cross-legged on worn carpets in our Kabul home—songs that spoke of love and unity when division threatened to silence them. This foundation was shattered during the years of conflict, when music became a forbidden act under oppressive regimes that saw it as dangerous frivolity. Yet, even then, I secretly practiced in hidden courtyards with friends who shared my passion, knowing that art could never be truly extinguished in a city where resilience is written into every stone of its ancient bazaar.</w:t>
      </w:r>
    </w:p>
    <w:p>
      <w:pPr>
        <w:pStyle w:val="BodyText"/>
      </w:pPr>
      <w:r>
        <w:t xml:space="preserve">After years of studying music theory at the University of Kabul's Department of Arts (where I was among the few students allowed to study traditional Afghan music), I became acutely aware that Kabul's musical identity exists at a crossroads. While global influences flood our city, there is an urgent need to safeguard indigenous forms like classical Persian-Afghan melodies and Pashto folk songs that risk being lost in the tide of modernity. This realization propelled me to create "Kabul Soundscapes," an initiative that documented oral histories from elderly musicians in neighborhoods like Wazir Akbar Khan and Shahr-e Naw, preserving 120 endangered compositions before they vanished. These recordings—stored on solar-powered devices accessible to youth in community centers—became the first step toward my mission: making music not just a memory, but a living practice for Kabul’s next generation.</w:t>
      </w:r>
    </w:p>
    <w:p>
      <w:pPr>
        <w:pStyle w:val="BodyText"/>
      </w:pPr>
      <w:r>
        <w:t xml:space="preserve">My motivation as a musician stems from witnessing how music transformed trauma into hope during Kabul's darkest days. In 2019, I organized an open-air concert in the gardens of Darulaman Palace after the city endured months of violence. The event was met with disbelief—many feared it would provoke authorities—but when my ensemble began playing "Khayal-e-Dozakh" (a Sufi poem about eternal light), tears flowed freely as women in burqas and boys who’d never heard music before danced together. That night, I understood that in Kabul, where words often fail, melodies become the universal language of healing. This experience crystallized my purpose: to create a sustainable platform where music becomes both cultural anchor and social catalyst for Afghanistan's youth.</w:t>
      </w:r>
    </w:p>
    <w:p>
      <w:pPr>
        <w:pStyle w:val="BodyText"/>
      </w:pPr>
      <w:r>
        <w:t xml:space="preserve">I now seek to formalize this vision through [Institution/Organization Name], aiming to establish Kabul's first comprehensive music education hub. My proposal centers on three pillars: 1) Curriculum development integrating classical Afghan forms with contemporary techniques; 2) Community workshops in under-resourced areas like Dasht-e-Barchi, where I’ll train youth in instrument repair using locally sourced materials; and 3) An annual "Kabul Harmony Festival" featuring cross-cultural collaborations between Afghan musicians and artists from neighboring regions. Crucially, this project will operate within Afghanistan Kabul's cultural context—respecting religious sensitivities while championing music as a non-secular art form deeply rooted in Islamic tradition (as seen in the poetry of Rumi and Attar).</w:t>
      </w:r>
    </w:p>
    <w:p>
      <w:pPr>
        <w:pStyle w:val="BodyText"/>
      </w:pPr>
      <w:r>
        <w:t xml:space="preserve">Why Kabul? Because no other city holds such contradictory beauty. Here, minarets pierce skies where radio waves carry both classical taranis and rap lyrics; here, the sound of a tabla drum might follow you from the streets of Old Kabul into the quiet corners of a modern university campus. Kabul’s music has always been about dialogue—not isolation—whether it was during Afghanistan’s golden era (1950s-70s) when artists like Ustad Ahmad Zahir blended Western and Afghan sounds, or in today's underground scenes where young musicians experiment with electronic beats fused with traditional instruments. I aim to honor this legacy while creating new pathways. My long-term goal is to establish the "Kabul Conservatory," a self-sustaining institution where tuition-free training for girls (often excluded from artistic pursuits) becomes standard, ensuring music remains accessible across all social strata.</w:t>
      </w:r>
    </w:p>
    <w:p>
      <w:pPr>
        <w:pStyle w:val="BodyText"/>
      </w:pPr>
      <w:r>
        <w:t xml:space="preserve">Some may question whether pursuing music in Afghanistan Kabul is prudent. I answer with the words of our national poet, Abdul Rahman Pazhwak: "The melody of hope is louder than the drumbeat of war." In a country where 60% of youth lack access to formal education, music offers a unique bridge—teaching discipline through rhythm, cultural identity through lyrics, and community through ensemble performance. My work with refugee camps near Kabul has proven this: children who once played with sticks as makeshift drums now form ensembles that perform at local ceremonies. This is not idealism; it is necessity.</w:t>
      </w:r>
    </w:p>
    <w:p>
      <w:pPr>
        <w:pStyle w:val="BodyText"/>
      </w:pPr>
      <w:r>
        <w:t xml:space="preserve">This Statement of Purpose embodies my unwavering dedication to being a musician in Afghanistan Kabul—not as an outsider, but as a child of the soil, carrying forward traditions that have weathered centuries of change. I ask not for permission to create music here, but for partnership in rebuilding what was nearly lost. As we stand at the threshold of Afghanistan’s cultural renaissance, I pledge to wield my artistry like a shovel—digging deep into Kabul’s past to cultivate seeds of peace in its future. For in this city where every stone holds a song, I have found my life's work: to ensure that when the world hears Afghanistan, it does not hear only conflict—but the enduring harmony of a people who chose beauty over silence.</w:t>
      </w:r>
    </w:p>
    <w:p>
      <w:pPr>
        <w:pStyle w:val="BodyText"/>
      </w:pPr>
      <w:r>
        <w:t xml:space="preserve">With profound respect for Kabul's spirit and unwavering commitment to its musical revival,</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Afghanistan Kabul</dc:title>
  <dc:creator/>
  <dc:language>en</dc:language>
  <cp:keywords/>
  <dcterms:created xsi:type="dcterms:W3CDTF">2026-07-23T10:41:44Z</dcterms:created>
  <dcterms:modified xsi:type="dcterms:W3CDTF">2026-07-23T10:41:44Z</dcterms:modified>
</cp:coreProperties>
</file>

<file path=docProps/custom.xml><?xml version="1.0" encoding="utf-8"?>
<Properties xmlns="http://schemas.openxmlformats.org/officeDocument/2006/custom-properties" xmlns:vt="http://schemas.openxmlformats.org/officeDocument/2006/docPropsVTypes"/>
</file>