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Melbourne,</w:t>
      </w:r>
      <w:r>
        <w:t xml:space="preserve"> </w:t>
      </w:r>
      <w:r>
        <w:t xml:space="preserve">Australia</w:t>
      </w:r>
    </w:p>
    <w:bookmarkStart w:id="20" w:name="X09fd8d3ce32bfe4510b4ae556ad837d10c5b262"/>
    <w:p>
      <w:pPr>
        <w:pStyle w:val="Heading1"/>
      </w:pPr>
      <w:r>
        <w:t xml:space="preserve">Statement of Purpose: A Musician's Journey to Melbourne, Australia</w:t>
      </w:r>
    </w:p>
    <w:p>
      <w:pPr>
        <w:pStyle w:val="FirstParagraph"/>
      </w:pPr>
      <w:r>
        <w:t xml:space="preserve">As a dedicated musician with over a decade of immersive practice and performance across diverse acoustic landscapes, my artistic identity has been profoundly shaped by the interplay of tradition and innovation. This Statement of Purpose articulates my unwavering commitment to elevate my craft through advanced study in Melbourne, Australia – a city whose vibrant, inclusive musical ecosystem offers the unparalleled environment I seek to transform from a promising performer into a significant contributor to contemporary global music culture.</w:t>
      </w:r>
    </w:p>
    <w:p>
      <w:pPr>
        <w:pStyle w:val="BodyText"/>
      </w:pPr>
      <w:r>
        <w:t xml:space="preserve">My journey began at the age of eight with classical piano training, yet it was the raw energy of Melbourne’s underground live music scene that ignited my true passion. During my first visit to Australia in 2018, I spent weeks exploring laneway venues like The Tote and The Espy, absorbing the unique fusion of jazz improvisation, electronic experimentation, and world music influences that defines Melbourne’s sonic identity. I recall vividly performing an impromptu set at a Moomba Festival street corner with local musicians – the spontaneous connection between strangers sharing a microphone in that humid riverbank setting crystallized my understanding: music thrives on community, cultural exchange, and fearless exploration. This experience wasn’t just inspiration; it was a call to action. It’s why I now approach every composition and performance not merely as technical exercise, but as an act of cultural dialogue.</w:t>
      </w:r>
    </w:p>
    <w:p>
      <w:pPr>
        <w:pStyle w:val="BodyText"/>
      </w:pPr>
      <w:r>
        <w:t xml:space="preserve">My academic and professional trajectory reflects this philosophy. I graduated with honors from the National Conservatory of Music in my home country, specializing in contemporary composition, where I integrated indigenous percussion traditions with electronic soundscapes. However, it became clear that to achieve the depth of innovation I aspire to – particularly in Melbourne’s thriving genre-blending scene – I required access to world-class mentorship and collaborative networks. My research into advanced music programs revealed that Melbourne’s institutions uniquely position themselves at the crossroads of artistic rigor and cultural dynamism. The Victorian College of the Arts (VCA) School of Music, with its emphasis on interdisciplinary projects and partnerships with entities like Melbourne Recital Centre, offers precisely the platform I need to refine my sound design capabilities while engaging deeply with Australia’s musical heritage. Furthermore, Melbourne’s status as a UNESCO City of Music grants me unprecedented access to festivals like Meredith in the Mountains and events at the new Arts Centre Melbourne – opportunities that will catalyze both my technical growth and artistic vision.</w:t>
      </w:r>
    </w:p>
    <w:p>
      <w:pPr>
        <w:pStyle w:val="BodyText"/>
      </w:pPr>
      <w:r>
        <w:t xml:space="preserve">My proposed studies focus on advanced electronic music composition with a special emphasis on spatial audio design, directly addressing Melbourne’s leadership in immersive sonic experiences. I am particularly drawn to Professor Eleanor Smith’s work at the VCA with the Electroacoustic Music Studio, where her research on AI-driven soundscapes aligns with my exploration of generative music for public spaces – a field where Melbourne has pioneered projects like the "City Sounds" installation along Flinders Lane. Additionally, I plan to engage deeply with MEIEC (Music Education and Industry Engagement Centre), not only to develop community music initiatives but also to learn from their industry partnerships with labels like Modular Recordings, ensuring my artistic development remains tethered to real-world application within Australia’s flourishing sector.</w:t>
      </w:r>
    </w:p>
    <w:p>
      <w:pPr>
        <w:pStyle w:val="BodyText"/>
      </w:pPr>
      <w:r>
        <w:t xml:space="preserve">Why Melbourne? Beyond the academic excellence, it is the city’s intrinsic spirit that resonates with my artistic soul. Melbourne isn’t just a location on a map; it is a living musical laboratory where you can hear Serbian folk melodies alongside electronic beats in Fitzroy, or sit beside First Nations elders sharing songlines at events hosted by Yarra Ranges Council. This cultural plurality isn't superficial – it’s woven into the fabric of daily life. The city’s commitment to accessibility (e.g., free outdoor concerts in Queen Victoria Market, inclusive workshops at CUMA) mirrors my belief that music must serve all communities. I have long admired how Melbourne musicians like Paul Kelly and the Black Arm Band seamlessly weave local narratives with global influences, a model I aim to embody. Studying here means not just learning from teachers, but participating in a living tradition of musical citizenship.</w:t>
      </w:r>
    </w:p>
    <w:p>
      <w:pPr>
        <w:pStyle w:val="BodyText"/>
      </w:pPr>
      <w:r>
        <w:t xml:space="preserve">This Statement of Purpose is my declaration: I am ready to immerse myself fully in Melbourne’s musical ecosystem. I envision creating works that bridge cultural narratives through sound, collaborating with local Indigenous artists via the Wurundjeri Land and Culture Program, and eventually developing a mobile music education project for regional Victorian communities – all rooted in the skills honed within Melbourne’s exceptional institutions. The Australian government's support for international creative talent through initiatives like the International Student Visa (subclass 500) provides the framework I need to contribute meaningfully as a skilled musician, not just as a student.</w:t>
      </w:r>
    </w:p>
    <w:p>
      <w:pPr>
        <w:pStyle w:val="BodyText"/>
      </w:pPr>
      <w:r>
        <w:t xml:space="preserve">I do not seek merely to study in Australia Melbourne; I aim to become an active, respectful participant in its musical heartbeat. My time here will be spent not only mastering technique but also listening deeply – to the city’s rhythms, its stories, and the diverse voices that shape its sound. I understand that being a musician in Melbourne requires more than talent; it demands humility, cultural intelligence, and an unyielding dedication to community. I am prepared for this challenge with every fiber of my being. This Statement of Purpose is not an endpoint but the first note in a long musical conversation I intend to have with Australia’s greatest city – a conversation that will define my artistic future and enrich Melbourne’s already extraordinary cultural landscape.</w:t>
      </w:r>
    </w:p>
    <w:p>
      <w:pPr>
        <w:pStyle w:val="BodyText"/>
      </w:pPr>
      <w:r>
        <w:t xml:space="preserve">I stand ready to contribute, learn, and grow within your esteemed institution and this magnificent city. My music is not yet complete; it is waiting for the unique resonance of Melbourne to find its true voice.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Melbourne, Australia</dc:title>
  <dc:creator/>
  <dc:language>en</dc:language>
  <cp:keywords/>
  <dcterms:created xsi:type="dcterms:W3CDTF">2026-07-23T08:55:31Z</dcterms:created>
  <dcterms:modified xsi:type="dcterms:W3CDTF">2026-07-23T08:55:31Z</dcterms:modified>
</cp:coreProperties>
</file>

<file path=docProps/custom.xml><?xml version="1.0" encoding="utf-8"?>
<Properties xmlns="http://schemas.openxmlformats.org/officeDocument/2006/custom-properties" xmlns:vt="http://schemas.openxmlformats.org/officeDocument/2006/docPropsVTypes"/>
</file>