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1" w:name="statement-of-purpose"/>
    <w:p>
      <w:pPr>
        <w:pStyle w:val="Heading1"/>
      </w:pPr>
      <w:r>
        <w:t xml:space="preserve">Statement of Purpose</w:t>
      </w:r>
    </w:p>
    <w:bookmarkStart w:id="20" w:name="X264bef9abdb6a9e3be0ae835e499c4f92cbf13e"/>
    <w:p>
      <w:pPr>
        <w:pStyle w:val="Heading2"/>
      </w:pPr>
      <w:r>
        <w:t xml:space="preserve">For Advanced Musical Studies in Australia Sydney</w:t>
      </w:r>
    </w:p>
    <w:p>
      <w:pPr>
        <w:pStyle w:val="FirstParagraph"/>
      </w:pPr>
      <w:r>
        <w:t xml:space="preserve">From the moment I first heard the resonant strings of a violin at my local community center in Melbourne, I knew music was more than sound—it was a language of the soul. Today, as I prepare to submit this Statement of Purpose, I stand on the threshold of a transformative journey: deepening my craft as an</w:t>
      </w:r>
      <w:r>
        <w:t xml:space="preserve"> </w:t>
      </w:r>
      <w:r>
        <w:rPr>
          <w:bCs/>
          <w:b/>
        </w:rPr>
        <w:t xml:space="preserve">Musician</w:t>
      </w:r>
      <w:r>
        <w:t xml:space="preserve"> </w:t>
      </w:r>
      <w:r>
        <w:t xml:space="preserve">within the dynamic cultural ecosystem of</w:t>
      </w:r>
      <w:r>
        <w:t xml:space="preserve"> </w:t>
      </w:r>
      <w:r>
        <w:rPr>
          <w:bCs/>
          <w:b/>
        </w:rPr>
        <w:t xml:space="preserve">Australia Sydney</w:t>
      </w:r>
      <w:r>
        <w:t xml:space="preserve">. This document outlines not only my artistic evolution but also my unwavering commitment to contributing meaningfully to Sydney’s world-class music scene while embracing the unique opportunities offered by Australia’s premier arts hub.</w:t>
      </w:r>
    </w:p>
    <w:p>
      <w:pPr>
        <w:pStyle w:val="BodyText"/>
      </w:pPr>
      <w:r>
        <w:t xml:space="preserve">My musical journey began formally at the Victorian College of the Arts, where I earned a Bachelor of Music in Composition. However, true growth emerged beyond theory—through street performances in Melbourne’s laneways, collaborative projects with Indigenous musicians from the Yolngu community, and founding "Harmonic Bridges," a youth ensemble that performed at festivals like Moomba. These experiences taught me that music thrives not in isolation but through dialogue: with cultures, communities, and cities. In Sydney—where multiculturalism is woven into the fabric of daily life—I see an unparalleled environment to expand this philosophy. The city’s fusion of First Nations traditions, global immigrant influences, and contemporary innovation aligns perfectly with my vision for music as a bridge between people.</w:t>
      </w:r>
    </w:p>
    <w:p>
      <w:pPr>
        <w:pStyle w:val="BodyText"/>
      </w:pPr>
      <w:r>
        <w:t xml:space="preserve">My academic and professional pursuits have consistently aimed toward artistic maturity. As a composer-in-residence at Melbourne’s Arts House, I created "Echoes of the Harbour," an immersive soundscape inspired by Sydney’s coastline—a project that later premiered at the Sydney Festival. This work exemplifies my desire to engage with place: using sound to evoke identity, history, and environment. Yet, I recognize that mastery requires not just creativity but technical depth and institutional support. This is why I seek advanced study in</w:t>
      </w:r>
      <w:r>
        <w:t xml:space="preserve"> </w:t>
      </w:r>
      <w:r>
        <w:rPr>
          <w:bCs/>
          <w:b/>
        </w:rPr>
        <w:t xml:space="preserve">Australia Sydney</w:t>
      </w:r>
      <w:r>
        <w:t xml:space="preserve">, specifically at the University of Technology Sydney (UTS) Conservatorium or the Sydney Conservatorium of Music. Both institutions offer faculty like Professor Linda Kouvaras (specializing in contemporary composition) and access to facilities such as the UTS Creative Space—resources critical to refining my electroacoustic techniques and exploring Indigenous sound technologies.</w:t>
      </w:r>
    </w:p>
    <w:p>
      <w:pPr>
        <w:pStyle w:val="BodyText"/>
      </w:pPr>
      <w:r>
        <w:t xml:space="preserve">Why Sydney? It is a city that actively cultivates music as civic infrastructure. Unlike other global hubs, Sydney integrates arts into urban planning—from the iconic Opera House to street performances in Newtown and Bondi’s coastal cafes. I’ve already witnessed this firsthand during my participation in the 2023 "Vivid Light Walk" festival, where electronic musicians transformed Parramatta Park into an interactive soundscape. To contribute at this level, I require a program that merges academic rigor with real-world application—something Sydney uniquely provides. The city’s partnerships with the Sydney Symphony Orchestra, APRA AMCOS, and local venues like The Enmore Theatre create pathways for immediate engagement. For a</w:t>
      </w:r>
      <w:r>
        <w:t xml:space="preserve"> </w:t>
      </w:r>
      <w:r>
        <w:rPr>
          <w:bCs/>
          <w:b/>
        </w:rPr>
        <w:t xml:space="preserve">Musician</w:t>
      </w:r>
      <w:r>
        <w:t xml:space="preserve"> </w:t>
      </w:r>
      <w:r>
        <w:t xml:space="preserve">like myself, this isn’t just opportunity; it’s essential context for growth.</w:t>
      </w:r>
    </w:p>
    <w:p>
      <w:pPr>
        <w:pStyle w:val="BodyText"/>
      </w:pPr>
      <w:r>
        <w:t xml:space="preserve">My short-term goals are clear: to complete a Master of Music with a focus on cross-cultural sound design under Sydney-based mentors. I plan to collaborate with the Koori community on "Rhythms of Resilience," a project blending didgeridoo motifs with electronic production—a response to the 2024 National Indigenous Arts Award’s call for innovative First Nations expression. Simultaneously, I will engage with industry networks like Music NSW and Sydney Opera House’s "Unlimited" program, ensuring my studies directly serve Sydney’s creative economy.</w:t>
      </w:r>
    </w:p>
    <w:p>
      <w:pPr>
        <w:pStyle w:val="BodyText"/>
      </w:pPr>
      <w:r>
        <w:t xml:space="preserve">Long-term, I aim to establish "Harmony Hub Sydney," a non-profit studio in the inner-city suburb of Redfern. This space will mentor emerging musicians from culturally diverse backgrounds, offering free workshops on composition and production while documenting Sydney’s evolving soundscape. Drawing from my own experience as a youth ensemble founder, I envision this hub becoming a model for inclusive arts practice across</w:t>
      </w:r>
      <w:r>
        <w:t xml:space="preserve"> </w:t>
      </w:r>
      <w:r>
        <w:rPr>
          <w:bCs/>
          <w:b/>
        </w:rPr>
        <w:t xml:space="preserve">Australia Sydney</w:t>
      </w:r>
      <w:r>
        <w:t xml:space="preserve">. My ambition is not merely personal success but elevating the city’s artistic ecosystem—proving that music can be both deeply local and globally resonant.</w:t>
      </w:r>
    </w:p>
    <w:p>
      <w:pPr>
        <w:pStyle w:val="BodyText"/>
      </w:pPr>
      <w:r>
        <w:t xml:space="preserve">I understand that this Statement of Purpose must transcend a list of achievements. It must convey why I am uniquely positioned to thrive in Sydney and why Sydney is the irreplaceable catalyst for my growth. My journey—from playing covers in Melbourne pubs to composing for Sydney’s festivals—has taught me that environment shapes artistry. In</w:t>
      </w:r>
      <w:r>
        <w:t xml:space="preserve"> </w:t>
      </w:r>
      <w:r>
        <w:rPr>
          <w:bCs/>
          <w:b/>
        </w:rPr>
        <w:t xml:space="preserve">Australia Sydney</w:t>
      </w:r>
      <w:r>
        <w:t xml:space="preserve">, I find a city that doesn’t just tolerate music; it breathes it. The rhythmic pulse of the Harbour Bridge, the improvisational spirit of jazz at The Vanguard, and the sacred resonance of Indigenous songlines all converge here to challenge and inspire.</w:t>
      </w:r>
    </w:p>
    <w:p>
      <w:pPr>
        <w:pStyle w:val="BodyText"/>
      </w:pPr>
      <w:r>
        <w:t xml:space="preserve">As I finalize this document, I reflect on a conversation with Sydney-based composer Dr. Paul Stanhope. He advised, "Your music must speak the language of your location." For me, that language is Sydney’s—its stories in the wind over Bondi Beach, its history in the murals of Glebe Point Road, and its future in the beats of youth at The Hordern Pavilion. This is why I cannot pursue advanced studies elsewhere.</w:t>
      </w:r>
      <w:r>
        <w:t xml:space="preserve"> </w:t>
      </w:r>
      <w:r>
        <w:rPr>
          <w:bCs/>
          <w:b/>
        </w:rPr>
        <w:t xml:space="preserve">Australia Sydney</w:t>
      </w:r>
      <w:r>
        <w:t xml:space="preserve"> </w:t>
      </w:r>
      <w:r>
        <w:t xml:space="preserve">isn’t just a destination; it’s the living canvas where my work will find purpose.</w:t>
      </w:r>
    </w:p>
    <w:p>
      <w:pPr>
        <w:pStyle w:val="BodyText"/>
      </w:pPr>
      <w:r>
        <w:t xml:space="preserve">In closing, this Statement of Purpose embodies my conviction that music is both personal and planetary. It is the thread connecting Melbourne to Sydney, Indigenous to global, past to future. I am ready—eager—to immerse myself in the heart of</w:t>
      </w:r>
      <w:r>
        <w:t xml:space="preserve"> </w:t>
      </w:r>
      <w:r>
        <w:rPr>
          <w:bCs/>
          <w:b/>
        </w:rPr>
        <w:t xml:space="preserve">Australia Sydney</w:t>
      </w:r>
      <w:r>
        <w:t xml:space="preserve">, contributing my skills as a</w:t>
      </w:r>
      <w:r>
        <w:t xml:space="preserve"> </w:t>
      </w:r>
      <w:r>
        <w:rPr>
          <w:bCs/>
          <w:b/>
        </w:rPr>
        <w:t xml:space="preserve">Musician</w:t>
      </w:r>
      <w:r>
        <w:t xml:space="preserve"> </w:t>
      </w:r>
      <w:r>
        <w:t xml:space="preserve">while learning from its unmatched artistic spirit. I do not seek merely to study music here; I seek to become part of Sydney’s next symphony.</w:t>
      </w:r>
    </w:p>
    <w:p>
      <w:pPr>
        <w:pStyle w:val="BodyText"/>
      </w:pPr>
      <w:r>
        <w:t xml:space="preserve">Sincerely,</w:t>
      </w:r>
      <w:r>
        <w:br/>
      </w:r>
      <w:r>
        <w:t xml:space="preserve">Alex Chen</w:t>
      </w:r>
      <w:r>
        <w:br/>
      </w:r>
      <w:r>
        <w:t xml:space="preserve">(Aspiring Musician | Future Contributor to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Australia Sydney</dc:title>
  <dc:creator/>
  <cp:keywords/>
  <dcterms:created xsi:type="dcterms:W3CDTF">2026-07-23T16:25:49Z</dcterms:created>
  <dcterms:modified xsi:type="dcterms:W3CDTF">2026-07-23T16:25:49Z</dcterms:modified>
</cp:coreProperties>
</file>

<file path=docProps/custom.xml><?xml version="1.0" encoding="utf-8"?>
<Properties xmlns="http://schemas.openxmlformats.org/officeDocument/2006/custom-properties" xmlns:vt="http://schemas.openxmlformats.org/officeDocument/2006/docPropsVTypes"/>
</file>