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Seeking</w:t>
      </w:r>
      <w:r>
        <w:t xml:space="preserve"> </w:t>
      </w:r>
      <w:r>
        <w:t xml:space="preserve">Opportunities</w:t>
      </w:r>
      <w:r>
        <w:t xml:space="preserve"> </w:t>
      </w:r>
      <w:r>
        <w:t xml:space="preserve">in</w:t>
      </w:r>
      <w:r>
        <w:t xml:space="preserve"> </w:t>
      </w:r>
      <w:r>
        <w:t xml:space="preserve">Montreal</w:t>
      </w:r>
    </w:p>
    <w:bookmarkStart w:id="26" w:name="statement-of-purpose"/>
    <w:p>
      <w:pPr>
        <w:pStyle w:val="Heading1"/>
      </w:pPr>
      <w:r>
        <w:t xml:space="preserve">Statement of Purpose</w:t>
      </w:r>
    </w:p>
    <w:p>
      <w:pPr>
        <w:pStyle w:val="FirstParagraph"/>
      </w:pPr>
      <w:r>
        <w:t xml:space="preserve">For Admission to Graduate Music Programs at McGill University and the Université de Montréal</w:t>
      </w:r>
    </w:p>
    <w:bookmarkStart w:id="20" w:name="X6a7d54c3c68859acefbcb3ad0f2b7f60af24b97"/>
    <w:p>
      <w:pPr>
        <w:pStyle w:val="Heading2"/>
      </w:pPr>
      <w:r>
        <w:t xml:space="preserve">I. Introduction: The Symphony of My Journey</w:t>
      </w:r>
    </w:p>
    <w:p>
      <w:pPr>
        <w:pStyle w:val="FirstParagraph"/>
      </w:pPr>
      <w:r>
        <w:t xml:space="preserve">As a dedicated musician whose life has been shaped by the transformative power of sound, I write this Statement of Purpose with profound conviction about my future in Canada's most musically vibrant city—Montreal. For over a decade, I have immersed myself in the world of contemporary classical composition and interdisciplinary performance, yet it is Montreal that represents not merely an academic destination but a cultural homecoming. My journey—from playing violin in community orchestras across Southeast Asia to composing for experimental theatre ensembles—has led me to seek a new chapter where my artistry can flourish within Canada's unique linguistic duality and world-class musical ecosystem.</w:t>
      </w:r>
    </w:p>
    <w:bookmarkEnd w:id="20"/>
    <w:bookmarkStart w:id="21" w:name="ii.-musical-foundations-and-evolution"/>
    <w:p>
      <w:pPr>
        <w:pStyle w:val="Heading2"/>
      </w:pPr>
      <w:r>
        <w:t xml:space="preserve">II. Musical Foundations and Evolution</w:t>
      </w:r>
    </w:p>
    <w:p>
      <w:pPr>
        <w:pStyle w:val="FirstParagraph"/>
      </w:pPr>
      <w:r>
        <w:t xml:space="preserve">My musical identity crystallized during my undergraduate studies at the Singapore Conservatory of Music, where I discovered how melody can bridge cultural divides. My thesis composition, "River of Echoes," fusing traditional Javanese gamelan with Western orchestration, earned me the National Arts Council's Emerging Composer Award. This project revealed my passion for</w:t>
      </w:r>
      <w:r>
        <w:t xml:space="preserve"> </w:t>
      </w:r>
      <w:r>
        <w:rPr>
          <w:iCs/>
          <w:i/>
        </w:rPr>
        <w:t xml:space="preserve">intercultural dialogue</w:t>
      </w:r>
      <w:r>
        <w:t xml:space="preserve">—a concept now central to my artistic philosophy. However, I realized that true innovation requires immersion in environments where musical traditions coexist organically. Montreal’s UNESCO City of Music designation and its historic jazz heritage (from the 1920s Le Bal de la Danse to today’s Club Soda) offer precisely this living laboratory.</w:t>
      </w:r>
    </w:p>
    <w:bookmarkEnd w:id="21"/>
    <w:bookmarkStart w:id="22" w:name="X6be93bbddd96fe06915f6dabd0770fc910fd45b"/>
    <w:p>
      <w:pPr>
        <w:pStyle w:val="Heading2"/>
      </w:pPr>
      <w:r>
        <w:t xml:space="preserve">III. Why Montreal? The Unmistakable Convergence</w:t>
      </w:r>
    </w:p>
    <w:p>
      <w:pPr>
        <w:pStyle w:val="FirstParagraph"/>
      </w:pPr>
      <w:r>
        <w:t xml:space="preserve">Canada Montreal is not just a city for me—it is the nexus where my artistic ambitions and cultural aspirations align perfectly. Unlike other North American hubs, Montreal uniquely harmonizes Francophone traditions with global influences: the annual FrancoFolies festival attracts 100+ international artists, while local institutions like Musée des Cultures Montréalaises celebrate Indigenous and immigrant soundscapes. Most significantly, Montreal’s</w:t>
      </w:r>
      <w:r>
        <w:t xml:space="preserve"> </w:t>
      </w:r>
      <w:r>
        <w:rPr>
          <w:iCs/>
          <w:i/>
        </w:rPr>
        <w:t xml:space="preserve">musical infrastructure</w:t>
      </w:r>
      <w:r>
        <w:t xml:space="preserve"> </w:t>
      </w:r>
      <w:r>
        <w:t xml:space="preserve">is unparalleled. I am eager to learn from Professor Élise Lepage at UQAM’s Centre de Recherche en Musique Contemporaine, whose work on postcolonial soundscapes directly aligns with my research on cross-cultural composition. Additionally, Montreal’s</w:t>
      </w:r>
      <w:r>
        <w:t xml:space="preserve"> </w:t>
      </w:r>
      <w:r>
        <w:rPr>
          <w:iCs/>
          <w:i/>
        </w:rPr>
        <w:t xml:space="preserve">community-driven ethos</w:t>
      </w:r>
      <w:r>
        <w:t xml:space="preserve">—evident in initiatives like the Association des Compositeurs et Improvisateurs Canadiens (ACIC)—resonates deeply with my belief that music must serve social transformation.</w:t>
      </w:r>
    </w:p>
    <w:bookmarkEnd w:id="22"/>
    <w:bookmarkStart w:id="23" w:name="X395e4b2848d41706e3954b18b3ee741b02f896c"/>
    <w:p>
      <w:pPr>
        <w:pStyle w:val="Heading2"/>
      </w:pPr>
      <w:r>
        <w:t xml:space="preserve">IV. Academic and Creative Goals in Montreal</w:t>
      </w:r>
    </w:p>
    <w:p>
      <w:pPr>
        <w:pStyle w:val="FirstParagraph"/>
      </w:pPr>
      <w:r>
        <w:t xml:space="preserve">My immediate goal is to pursue a Master of Music at McGill University’s Schulich School of Music, focusing on "Intercultural Composition in Multilingual Contexts." Specifically, I aim to develop a portfolio exploring the intersection of Quebeçois folk narratives and Southeast Asian musical traditions—working closely with the</w:t>
      </w:r>
      <w:r>
        <w:t xml:space="preserve"> </w:t>
      </w:r>
      <w:r>
        <w:rPr>
          <w:iCs/>
          <w:i/>
        </w:rPr>
        <w:t xml:space="preserve">Société de Musique Contemporaine du Québec (SMCQ)</w:t>
      </w:r>
      <w:r>
        <w:t xml:space="preserve"> </w:t>
      </w:r>
      <w:r>
        <w:t xml:space="preserve">to create a site-specific performance at Montreal’s historic La Maison de la Culture. This project will investigate how language barriers can become creative catalysts, directly addressing a gap in contemporary music scholarship.</w:t>
      </w:r>
    </w:p>
    <w:p>
      <w:pPr>
        <w:pStyle w:val="BodyText"/>
      </w:pPr>
      <w:r>
        <w:t xml:space="preserve">Long-term, I envision establishing Montreal as my artistic base for three key initiatives: (1) A collaborative residency program connecting Asian and Francophone musicians at the</w:t>
      </w:r>
      <w:r>
        <w:t xml:space="preserve"> </w:t>
      </w:r>
      <w:r>
        <w:rPr>
          <w:iCs/>
          <w:i/>
        </w:rPr>
        <w:t xml:space="preserve">Centre des Arts d’Enghien</w:t>
      </w:r>
      <w:r>
        <w:t xml:space="preserve">, (2) Curriculum development for cross-cultural music education in Canadian schools through partnerships with the</w:t>
      </w:r>
      <w:r>
        <w:t xml:space="preserve"> </w:t>
      </w:r>
      <w:r>
        <w:rPr>
          <w:iCs/>
          <w:i/>
        </w:rPr>
        <w:t xml:space="preserve">Conservatoire de Musique de Montréal</w:t>
      </w:r>
      <w:r>
        <w:t xml:space="preserve">, and (3) An annual festival celebrating "Sound as Cultural Diplomacy." Montreal’s status as Canada’s second-largest musical hub—and its unique position between English and French Canada—makes it the ideal incubator for this work.</w:t>
      </w:r>
    </w:p>
    <w:bookmarkEnd w:id="23"/>
    <w:bookmarkStart w:id="24" w:name="Xd4a10a9f0de625557eddd4724abc7cb999ff87a"/>
    <w:p>
      <w:pPr>
        <w:pStyle w:val="Heading2"/>
      </w:pPr>
      <w:r>
        <w:t xml:space="preserve">V. Montreal’s Cultural Fabric and My Contribution</w:t>
      </w:r>
    </w:p>
    <w:p>
      <w:pPr>
        <w:pStyle w:val="FirstParagraph"/>
      </w:pPr>
      <w:r>
        <w:t xml:space="preserve">What distinguishes Montreal is its</w:t>
      </w:r>
      <w:r>
        <w:t xml:space="preserve"> </w:t>
      </w:r>
      <w:r>
        <w:rPr>
          <w:iCs/>
          <w:i/>
        </w:rPr>
        <w:t xml:space="preserve">musical democracy</w:t>
      </w:r>
      <w:r>
        <w:t xml:space="preserve">. Unlike cities dominated by commercial trends, Montreal’s scene thrives on accessibility—free street performances at Place des Arts, DIY venues like L’Olympia de Montréal, and the city’s policy of allocating 0.5% of municipal budgets to arts. I have already begun engaging with this ecosystem: during a 2023 research residency at the Musée d’Art Contemporain, I collaborated on "Voix de la Ville," an interactive sound installation using citizen-recorded Montreal street sounds. This project demonstrated how music can transform public spaces into communal archives—a principle I will deepen through my graduate studies.</w:t>
      </w:r>
    </w:p>
    <w:p>
      <w:pPr>
        <w:pStyle w:val="BodyText"/>
      </w:pPr>
      <w:r>
        <w:t xml:space="preserve">As a musician from Asia, I recognize the responsibility that comes with cultural exchange. My proposed work in Montreal will avoid "exoticism" by prioritizing collaboration over observation. For instance, my upcoming project with the Montreal-based ensemble "Métis Music Collective" will co-create compositions using traditional Inuit throat-singing techniques alongside Vietnamese traditional instruments—ensuring Indigenous and Southeast Asian artists hold equal creative authority. This approach embodies Montreal’s spirit of inclusive innovation, where music is a language of belonging rather than appropriation.</w:t>
      </w:r>
    </w:p>
    <w:bookmarkEnd w:id="24"/>
    <w:bookmarkStart w:id="25" w:name="Xe850c144b879553d41bec0b97db122ee7e1364d"/>
    <w:p>
      <w:pPr>
        <w:pStyle w:val="Heading2"/>
      </w:pPr>
      <w:r>
        <w:t xml:space="preserve">VI. Conclusion: A Harmonious Future in Montreal</w:t>
      </w:r>
    </w:p>
    <w:p>
      <w:pPr>
        <w:pStyle w:val="FirstParagraph"/>
      </w:pPr>
      <w:r>
        <w:t xml:space="preserve">My journey as a musician has taught me that true artistry requires both technical mastery and cultural humility—a balance only possible in cities like Montreal, where history and innovation converse daily on street corners and concert halls alike. Canada offers more than academic opportunities; it provides a nation committed to multiculturalism through policy, education, and public space. I am ready to contribute my skills as a composer, performer, and community builder to Montreal’s musical tapestry while learning from its profound cultural wisdom.</w:t>
      </w:r>
    </w:p>
    <w:p>
      <w:pPr>
        <w:pStyle w:val="BodyText"/>
      </w:pPr>
      <w:r>
        <w:t xml:space="preserve">As I prepare to submit this Statement of Purpose, I envision myself not just studying in Montreal but becoming part of its living symphony—the same city where Charlie Parker found his voice and where new generations continue composing Canada’s future. I am eager to join McGill University’s vibrant community, learn from Montreal’s legendary musicians, and ultimately help shape a more connected musical world—one note, one conversation, one festival at a time. Canada Montreal is not merely my destination; it is the harmony I have been seeking.</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Seeking Opportunities in Montreal</dc:title>
  <dc:creator/>
  <dc:language>en</dc:language>
  <cp:keywords/>
  <dcterms:created xsi:type="dcterms:W3CDTF">2026-07-21T14:27:02Z</dcterms:created>
  <dcterms:modified xsi:type="dcterms:W3CDTF">2026-07-21T14:27:02Z</dcterms:modified>
</cp:coreProperties>
</file>

<file path=docProps/custom.xml><?xml version="1.0" encoding="utf-8"?>
<Properties xmlns="http://schemas.openxmlformats.org/officeDocument/2006/custom-properties" xmlns:vt="http://schemas.openxmlformats.org/officeDocument/2006/docPropsVTypes"/>
</file>