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to</w:t>
      </w:r>
      <w:r>
        <w:t xml:space="preserve"> </w:t>
      </w:r>
      <w:r>
        <w:t xml:space="preserve">Canada</w:t>
      </w:r>
      <w:r>
        <w:t xml:space="preserve"> </w:t>
      </w:r>
      <w:r>
        <w:t xml:space="preserve">Toronto</w:t>
      </w:r>
    </w:p>
    <w:bookmarkStart w:id="20" w:name="Xcb17e66b6aa86a5071f29b081b726e852e6fed1"/>
    <w:p>
      <w:pPr>
        <w:pStyle w:val="Heading1"/>
      </w:pPr>
      <w:r>
        <w:t xml:space="preserve">Statement of Purpose: Advancing My Musical Journey in Canada Toronto</w:t>
      </w:r>
    </w:p>
    <w:p>
      <w:pPr>
        <w:pStyle w:val="FirstParagraph"/>
      </w:pPr>
      <w:r>
        <w:t xml:space="preserve">As an accomplished Musician with over a decade of professional experience spanning classical, jazz, and contemporary genres, I am writing this Statement of Purpose to articulate my unwavering commitment to further developing my artistic practice within the vibrant cultural ecosystem of Canada Toronto. This document represents not merely an application for academic or professional advancement, but a profound declaration of my intent to immerse myself in one of the world's most dynamic musical capitals—a city where innovation and tradition converge, and where I believe my unique artistic voice can flourish while contributing meaningfully to Toronto's renowned creative landscape.</w:t>
      </w:r>
    </w:p>
    <w:p>
      <w:pPr>
        <w:pStyle w:val="BodyText"/>
      </w:pPr>
      <w:r>
        <w:t xml:space="preserve">My musical journey began at age seven with formal training in violin under the tutelage of esteemed instructors in my hometown of Budapest, Hungary. This foundation evolved into a multifaceted career encompassing performance, composition, and community engagement. I have performed as a soloist with the Budapest Philharmonic Orchestra at the iconic Koncert Ház, premiered original works at international festivals including the Prague Spring Festival, and co-founded "Harmony in Motion," an ensemble dedicated to cross-cultural musical dialogue that has performed across five continents. My work has been recognized with awards such as Hungary's prestigious Liszt Award for Emerging Artists (2018) and a residency at the renowned Banff Centre for Arts and Creativity in Canada (2020). However, I have consistently sought environments where my growth as a Musician transcends technical mastery to engage deeply with cultural exchange—a pursuit that has led me directly to Canada Toronto.</w:t>
      </w:r>
    </w:p>
    <w:p>
      <w:pPr>
        <w:pStyle w:val="BodyText"/>
      </w:pPr>
      <w:r>
        <w:t xml:space="preserve">Canada Toronto is not merely a destination on my professional roadmap; it represents the culmination of decades of musical aspiration. As I carefully evaluate cities worldwide for artistic development, Toronto emerges as unparalleled in its confluence of opportunities. The city's cultural fabric—woven with over 200 ethnic communities and recognized as North America's most diverse urban center—offers an irreplaceable environment where my Hungarian roots, jazz sensibilities, and contemporary compositional approaches can dialogue organically with global traditions. This is precisely why I am drawn to the University of Toronto's Faculty of Music, specifically its innovative "Cross-Cultural Composition" specialization within the Master of Music program. The program's emphasis on ethnomusicological research and community-engaged projects directly aligns with my vision for creating works that bridge Eastern European folk traditions with contemporary Canadian sounds—a fusion I believe is uniquely positioned to thrive in Toronto's creative milieu.</w:t>
      </w:r>
    </w:p>
    <w:p>
      <w:pPr>
        <w:pStyle w:val="BodyText"/>
      </w:pPr>
      <w:r>
        <w:t xml:space="preserve">Moreover, Toronto's infrastructure for emerging and established artists provides the essential ecosystem I require. The city hosts over 150 independent music venues, including iconic spaces like Massey Hall and Lee's Palace that champion diverse artistic voices. Organizations such as Soundstreams Canada and the Toronto Symphony Orchestra actively commission new works from musicians at all career stages, while initiatives like the Music City Fund provide crucial support for local creative projects. Having previously participated in Toronto's "New Music Festival" (2019) as a guest composer, I witnessed firsthand how the city's artistic infrastructure cultivates collaboration between established institutions and grassroots creators—a synergy that is vital for my next creative phase. In Canada Toronto, I won't merely be a participant in the musical conversation; I intend to actively shape its direction through projects like "Bridging Rivers," an ongoing initiative pairing Hungarian folk musicians with Indigenous Canadian artists to explore shared sonic narratives.</w:t>
      </w:r>
    </w:p>
    <w:p>
      <w:pPr>
        <w:pStyle w:val="BodyText"/>
      </w:pPr>
      <w:r>
        <w:t xml:space="preserve">My academic and professional trajectory has consistently prepared me for this pivotal moment. The 2020 Banff residency, where I studied under Grammy-winning composer Dr. Emily Doolittle, taught me how to integrate fieldwork with compositional rigor—a skill directly applicable to Toronto's ethnically diverse communities. My work with the Canadian NGO "Cultures in Motion" (2021-2023) further demonstrated my commitment to community-centered artistry through workshops teaching music composition to immigrant youth across Toronto—projects that received municipal funding and critical acclaim. These experiences revealed a crucial truth: sustainable artistic growth requires institutional support, collaborative networks, and cultural immersion—elements that define Canada Toronto's unique creative ecosystem. I am eager to deepen this practice within the university's interdisciplinary environment while contributing my perspective as an international Musician navigating cultural integration through sound.</w:t>
      </w:r>
    </w:p>
    <w:p>
      <w:pPr>
        <w:pStyle w:val="BodyText"/>
      </w:pPr>
      <w:r>
        <w:t xml:space="preserve">Long-term, I envision establishing "Toronto Soundscapes," a non-profit organization fostering cross-cultural musical partnerships between Canadian artists and international creators from Eastern Europe and the Balkans. This initiative would operate within Toronto's existing infrastructure—partnering with venues like Koerner Hall for performances, collaborating with institutions such as the Canadian Music Centre for archival work, and engaging with Toronto's vibrant diaspora communities. The city's welcoming visa policies for skilled artists, including the International Mobility Program that facilitates cultural exchanges, provide a practical pathway for this vision. My Statement of Purpose is therefore not just about personal advancement; it represents a commitment to becoming an active contributor to Canada Toronto's artistic identity—a city where music isn't merely performed but woven into the very fabric of community life.</w:t>
      </w:r>
    </w:p>
    <w:p>
      <w:pPr>
        <w:pStyle w:val="BodyText"/>
      </w:pPr>
      <w:r>
        <w:t xml:space="preserve">Having traversed musical landscapes from Vienna to Vancouver, I have learned that true artistic growth occurs at cultural intersections. Canada Toronto offers precisely this fertile ground: a city where my Hungarian heritage can dialogue with First Nations musical traditions, where jazz improvisation meets electronic experimentation, and where every street corner resonates with the possibility of new creative syntheses. The University of Toronto's faculty—particularly Professor Anya Petrova's work on diasporic soundscapes—provides the academic rigor I seek to transform my intuitive practice into a sustained contribution to global music discourse. My application is not merely a request for admission; it is an invitation to join in building Toronto's next chapter as a musical capital that celebrates both its rich diversity and its forward-looking spirit.</w:t>
      </w:r>
    </w:p>
    <w:p>
      <w:pPr>
        <w:pStyle w:val="BodyText"/>
      </w:pPr>
      <w:r>
        <w:t xml:space="preserve">I am prepared to bring my decade of professional experience, my documented commitment to community engagement, and my deep respect for Canadian artistic values directly into Toronto's creative environment. Canada Toronto isn't just where I want to study—it is where I believe music can transform from personal expression into collective cultural resonance. As a Musician dedicated to the highest levels of artistry and social impact, I know that only in this city can my Statement of Purpose become a living reality through collaboration, innovation, and the transformative power of shared sound.</w:t>
      </w:r>
    </w:p>
    <w:p>
      <w:pPr>
        <w:pStyle w:val="BodyText"/>
      </w:pPr>
      <w:r>
        <w:t xml:space="preserve">Thank you for considering my application. I eagerly anticipate contributing to Toronto's musical legacy while growing as an artist within Canada's most vibrant cultural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to Canada Toronto</dc:title>
  <dc:creator/>
  <cp:keywords/>
  <dcterms:created xsi:type="dcterms:W3CDTF">2026-07-21T06:42:58Z</dcterms:created>
  <dcterms:modified xsi:type="dcterms:W3CDTF">2026-07-21T06:42:58Z</dcterms:modified>
</cp:coreProperties>
</file>

<file path=docProps/custom.xml><?xml version="1.0" encoding="utf-8"?>
<Properties xmlns="http://schemas.openxmlformats.org/officeDocument/2006/custom-properties" xmlns:vt="http://schemas.openxmlformats.org/officeDocument/2006/docPropsVTypes"/>
</file>