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21" w:name="statement-of-purpose"/>
    <w:p>
      <w:pPr>
        <w:pStyle w:val="Heading1"/>
      </w:pPr>
      <w:r>
        <w:t xml:space="preserve">Statement of Purpose</w:t>
      </w:r>
    </w:p>
    <w:bookmarkStart w:id="20" w:name="X85162a81ba3f840730dff35822421d5c52b836f"/>
    <w:p>
      <w:pPr>
        <w:pStyle w:val="Heading2"/>
      </w:pPr>
      <w:r>
        <w:t xml:space="preserve">Pursuing Musical Excellence in the Heart of Colombia Bogotá</w:t>
      </w:r>
    </w:p>
    <w:p>
      <w:pPr>
        <w:pStyle w:val="FirstParagraph"/>
      </w:pPr>
      <w:r>
        <w:t xml:space="preserve">From the moment I first touched a guitar at age nine in my small hometown, I knew music was more than sound—it was a language that could bridge cultures and heal communities. Now, as an emerging musician with five years of professional performance experience across Latin America, I stand before you to articulate my unwavering commitment to deepen my artistry in the vibrant cultural epicenter of</w:t>
      </w:r>
      <w:r>
        <w:t xml:space="preserve"> </w:t>
      </w:r>
      <w:r>
        <w:rPr>
          <w:iCs/>
          <w:i/>
        </w:rPr>
        <w:t xml:space="preserve">Colombia Bogotá</w:t>
      </w:r>
      <w:r>
        <w:t xml:space="preserve">. This Statement of Purpose outlines not just my academic trajectory, but a passionate dedication to becoming an integral voice within Bogotá’s living musical tapestry—a city where every street corner hums with the legacy of *cumbia*, *vallenato*, and contemporary fusion that has shaped my artistic soul.</w:t>
      </w:r>
    </w:p>
    <w:p>
      <w:pPr>
        <w:pStyle w:val="BodyText"/>
      </w:pPr>
      <w:r>
        <w:t xml:space="preserve">My musical journey began in rural Colombia’s Pacific coast, where I absorbed ancestral rhythms from elders who sang of the sea and mountains. After winning regional *Festival de la Cumbia* competitions at sixteen, I moved to Medellín for formal training at the Conservatorio de Música, graduating with honors in Ethnomusicology. There, I realized my true calling wasn’t merely technical mastery but contextual understanding—how music shapes identity in places like Bogotá, where colonial history and Afro-Indigenous traditions collide in electrifying ways. My time as a lead flutist with *Orquesta Sinfónica de Medellín* taught me that orchestral precision must coexist with the raw pulse of street culture. Yet, it was a transformative residency at Bogotá’s</w:t>
      </w:r>
      <w:r>
        <w:t xml:space="preserve"> </w:t>
      </w:r>
      <w:r>
        <w:rPr>
          <w:iCs/>
          <w:i/>
        </w:rPr>
        <w:t xml:space="preserve">Centro de Cultura y Arte</w:t>
      </w:r>
      <w:r>
        <w:t xml:space="preserve"> </w:t>
      </w:r>
      <w:r>
        <w:t xml:space="preserve">during my final year that crystallized my purpose: to study under masters who navigate Colombia’s musical duality—where *jazz* meets *samba*, and *andean panpipes* converse with electronic beats.</w:t>
      </w:r>
    </w:p>
    <w:p>
      <w:pPr>
        <w:pStyle w:val="BodyText"/>
      </w:pPr>
      <w:r>
        <w:t xml:space="preserve">Why Bogotá? This city isn’t just a destination—it’s the nervous system of Colombia’s artistic renaissance. Unlike other capitals, Bogotá doesn’t merely preserve tradition; it innovates within it. The</w:t>
      </w:r>
      <w:r>
        <w:t xml:space="preserve"> </w:t>
      </w:r>
      <w:r>
        <w:rPr>
          <w:iCs/>
          <w:i/>
        </w:rPr>
        <w:t xml:space="preserve">Teatro Colón</w:t>
      </w:r>
      <w:r>
        <w:t xml:space="preserve"> </w:t>
      </w:r>
      <w:r>
        <w:t xml:space="preserve">hosts avant-garde *fusión* ensembles that blend *bambuco* with hip-hop. The</w:t>
      </w:r>
      <w:r>
        <w:t xml:space="preserve"> </w:t>
      </w:r>
      <w:r>
        <w:rPr>
          <w:iCs/>
          <w:i/>
        </w:rPr>
        <w:t xml:space="preserve">Casa de la Música</w:t>
      </w:r>
      <w:r>
        <w:t xml:space="preserve"> </w:t>
      </w:r>
      <w:r>
        <w:t xml:space="preserve">offers workshops where elders teach *gaita* techniques alongside digital audio production. Most importantly, Bogotá’s musicians don’t just play—they lead social movements: from the *Barrio El Centro* youth orchestra advocating for educational access to the *Banda de La Sabana*, whose protest songs during 2021’s national strikes became anthems. I’ve witnessed this spirit firsthand while performing at</w:t>
      </w:r>
      <w:r>
        <w:t xml:space="preserve"> </w:t>
      </w:r>
      <w:r>
        <w:rPr>
          <w:iCs/>
          <w:i/>
        </w:rPr>
        <w:t xml:space="preserve">Festival de Música en la Calle</w:t>
      </w:r>
      <w:r>
        <w:t xml:space="preserve"> </w:t>
      </w:r>
      <w:r>
        <w:t xml:space="preserve">in Chapinero, where a single *café con leche* street corner became a stage for cross-cultural dialogue between Indigenous *kuna* musicians and Colombian rappers. In Bogotá, music isn’t entertainment—it’s civic participation. My goal is to immerse myself in this ecosystem, learning from artists who turn melody into social catalysts.</w:t>
      </w:r>
    </w:p>
    <w:p>
      <w:pPr>
        <w:pStyle w:val="BodyText"/>
      </w:pPr>
      <w:r>
        <w:t xml:space="preserve">My academic pursuits align precisely with Bogotá’s institutional strengths. I seek admission to the</w:t>
      </w:r>
      <w:r>
        <w:t xml:space="preserve"> </w:t>
      </w:r>
      <w:r>
        <w:rPr>
          <w:iCs/>
          <w:i/>
        </w:rPr>
        <w:t xml:space="preserve">Programa de Música Contemporánea</w:t>
      </w:r>
      <w:r>
        <w:t xml:space="preserve"> </w:t>
      </w:r>
      <w:r>
        <w:t xml:space="preserve">at Universidad Nacional de Colombia, where Professor María Elena Gómez’s work on *Afro-Colombian soundscapes* directly mirrors my research on coastal rhythms’ influence on urban *reggaetón*. At the</w:t>
      </w:r>
      <w:r>
        <w:t xml:space="preserve"> </w:t>
      </w:r>
      <w:r>
        <w:rPr>
          <w:iCs/>
          <w:i/>
        </w:rPr>
        <w:t xml:space="preserve">Conservatorio Nacional</w:t>
      </w:r>
      <w:r>
        <w:t xml:space="preserve">, I will study under maestro Carlos Sánchez—a pioneer in applying neural science to improvisation—to refine my composition techniques. But beyond classrooms, I aim to engage with Bogotá’s grassroots networks: volunteering with</w:t>
      </w:r>
      <w:r>
        <w:t xml:space="preserve"> </w:t>
      </w:r>
      <w:r>
        <w:rPr>
          <w:iCs/>
          <w:i/>
        </w:rPr>
        <w:t xml:space="preserve">Red de Mujeres Musicales</w:t>
      </w:r>
      <w:r>
        <w:t xml:space="preserve"> </w:t>
      </w:r>
      <w:r>
        <w:t xml:space="preserve">(a collective mentoring women in *cumbia* production) and collaborating on a project recording street musicians of *La Candelaria*. This isn’t abstract study; it’s about understanding how music sustains communities when schools close or roads flood—a reality I’ve seen in my own hometown.</w:t>
      </w:r>
    </w:p>
    <w:p>
      <w:pPr>
        <w:pStyle w:val="BodyText"/>
      </w:pPr>
      <w:r>
        <w:t xml:space="preserve">My immediate goal is to complete a master’s thesis on *The Evolution of Afro-Colombian Percussion in Bogotá’s Urban Soundscapes*, interviewing artists from the *Paisa* community who migrated to the capital during Colombia’s internal conflict. This research will inform my next phase: founding</w:t>
      </w:r>
      <w:r>
        <w:t xml:space="preserve"> </w:t>
      </w:r>
      <w:r>
        <w:rPr>
          <w:iCs/>
          <w:i/>
        </w:rPr>
        <w:t xml:space="preserve">Corazón Sonoro</w:t>
      </w:r>
      <w:r>
        <w:t xml:space="preserve">, a Bogotá-based collective offering free music labs for youth in marginalized neighborhoods like *Ciudad Bolívar*. We’ll merge traditional instruments (like the *guacharaca* and *maracas*) with digital tools, creating a space where elders and Gen-Z producers co-create. I’ve already secured preliminary partnerships with</w:t>
      </w:r>
      <w:r>
        <w:t xml:space="preserve"> </w:t>
      </w:r>
      <w:r>
        <w:rPr>
          <w:iCs/>
          <w:i/>
        </w:rPr>
        <w:t xml:space="preserve">Casa de la Cultura</w:t>
      </w:r>
      <w:r>
        <w:t xml:space="preserve"> </w:t>
      </w:r>
      <w:r>
        <w:t xml:space="preserve">in Bosa—Bogotá’s most culturally diverse district—to host these workshops. In five years, I envision</w:t>
      </w:r>
      <w:r>
        <w:t xml:space="preserve"> </w:t>
      </w:r>
      <w:r>
        <w:rPr>
          <w:iCs/>
          <w:i/>
        </w:rPr>
        <w:t xml:space="preserve">Corazón Sonoro</w:t>
      </w:r>
      <w:r>
        <w:t xml:space="preserve"> </w:t>
      </w:r>
      <w:r>
        <w:t xml:space="preserve">expanding to 12 neighborhoods, with my compositions featured in Bogotá’s *Festival Internacional de Música y Artes Escénicas*.</w:t>
      </w:r>
    </w:p>
    <w:p>
      <w:pPr>
        <w:pStyle w:val="BodyText"/>
      </w:pPr>
      <w:r>
        <w:t xml:space="preserve">Critically, my path must honor Colombia’s music as a living heritage—not an archive. In Bogotá, I’ve learned that *música* is resistance: when youth in *La Macarena* play *vallenato* at protests against land grabbing, they weaponize their culture. My training will prioritize this ethos—ensuring every composition serves community needs while respecting roots. I reject the "tourist" approach to Colombian music; instead, I commit to deep listening as a musician. This means learning *quebradita* steps before writing a song, attending *tarima* (dance floor) sessions in</w:t>
      </w:r>
      <w:r>
        <w:t xml:space="preserve"> </w:t>
      </w:r>
      <w:r>
        <w:rPr>
          <w:iCs/>
          <w:i/>
        </w:rPr>
        <w:t xml:space="preserve">El Retiro</w:t>
      </w:r>
      <w:r>
        <w:t xml:space="preserve">, and collaborating with curanderos who use sound for healing. In Bogotá, cultural humility isn’t optional—it’s the foundation of authenticity.</w:t>
      </w:r>
    </w:p>
    <w:p>
      <w:pPr>
        <w:pStyle w:val="BodyText"/>
      </w:pPr>
      <w:r>
        <w:t xml:space="preserve">As I prepare to join Colombia’s musical family, I carry a truth forged in the Pacific rain: music’s power lies not in perfection, but in its capacity to make strangers feel at home. Bogotá taught me this when a *bombo* drummer handed me his instrument during a *fandango* festival and said, "Now you are part of our rhythm." I am ready to become that heartbeat for Bogotá—contributing not as an outsider, but as a musician woven into its streets. This Statement of Purpose isn’t just about my growth; it’s a promise to the city where *música* breathes in every alley and every heart. I ask you to join me in building a Colombia where art doesn’t just exist—but transforms.</w:t>
      </w:r>
    </w:p>
    <w:p>
      <w:pPr>
        <w:pStyle w:val="BodyText"/>
      </w:pPr>
      <w:r>
        <w:t xml:space="preserve">With unwavering dedication,</w:t>
      </w:r>
      <w:r>
        <w:br/>
      </w:r>
      <w:r>
        <w:t xml:space="preserve">[Your Name]</w:t>
      </w:r>
      <w:r>
        <w:br/>
      </w:r>
      <w:r>
        <w:t xml:space="preserve">Musician &amp; Community Artisan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- Musician in Colombia Bogotá</dc:title>
  <dc:creator/>
  <dc:language>en</dc:language>
  <cp:keywords/>
  <dcterms:created xsi:type="dcterms:W3CDTF">2026-07-24T05:50:04Z</dcterms:created>
  <dcterms:modified xsi:type="dcterms:W3CDTF">2026-07-24T05:50:04Z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