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Artistic</w:t>
      </w:r>
      <w:r>
        <w:t xml:space="preserve"> </w:t>
      </w:r>
      <w:r>
        <w:t xml:space="preserve">Growth</w:t>
      </w:r>
      <w:r>
        <w:t xml:space="preserve"> </w:t>
      </w:r>
      <w:r>
        <w:t xml:space="preserve">in</w:t>
      </w:r>
      <w:r>
        <w:t xml:space="preserve"> </w:t>
      </w:r>
      <w:r>
        <w:t xml:space="preserve">France</w:t>
      </w:r>
      <w:r>
        <w:t xml:space="preserve"> </w:t>
      </w:r>
      <w:r>
        <w:t xml:space="preserve">Marseille</w:t>
      </w:r>
    </w:p>
    <w:bookmarkStart w:id="20" w:name="Xefdda47f1f73ff6de1bcc57766211c594a53762"/>
    <w:p>
      <w:pPr>
        <w:pStyle w:val="Heading1"/>
      </w:pPr>
      <w:r>
        <w:t xml:space="preserve">Statement of Purpose: Cultivating Musical Innovation in the Heart of France Marseille</w:t>
      </w:r>
    </w:p>
    <w:p>
      <w:pPr>
        <w:pStyle w:val="FirstParagraph"/>
      </w:pPr>
      <w:r>
        <w:t xml:space="preserve">As a dedicated musician with over a decade of immersive artistic practice, I stand at a pivotal crossroads in my creative journey. My passion for music has always transcended mere performance—it is a living dialogue between heritage and innovation, tradition and rebellion. It is precisely this ethos that compels me to submit my Statement of Purpose for advanced musical engagement in France Marseille, a city where Mediterranean rhythms collide with European sophistication to forge an unparalleled cultural crucible. This document articulates not just my aspirations, but the very essence of why Marseille must be the foundation for my next artistic evolution.</w:t>
      </w:r>
    </w:p>
    <w:p>
      <w:pPr>
        <w:pStyle w:val="BodyText"/>
      </w:pPr>
      <w:r>
        <w:t xml:space="preserve">My musical trajectory began in the vibrant streets of Lisbon, where I absorbed Fado’s soulful melancholy alongside jazz improvisation at underground cafes. By 22, I had honed my craft as a multi-instrumentalist (flute, oud, and electronic production), performing across Europe with ensembles blending Portuguese fado with North African Gnawa traditions. Yet my artistry felt constrained by geographical boundaries—until I discovered Marseille. In this port city, where Arab, French, Berber and Sub-Saharan musical currents converge in the very air you breathe, I found a living laboratory for the fusion I’ve long envisioned. Marseille isn’t merely a destination; it is the natural habitat for my creative identity.</w:t>
      </w:r>
    </w:p>
    <w:p>
      <w:pPr>
        <w:pStyle w:val="BodyText"/>
      </w:pPr>
      <w:r>
        <w:t xml:space="preserve">The significance of France Marseille to my artistic mission cannot be overstated. As Europe’s cultural crossroads since Roman times, Marseille offers an authentic immersion in musical polyphony absent in homogeneous urban centers. The city’s legendary Cité Radieuse hosts jazz legends, while the Panier district echoes with Reggae and Raï from its immigrant communities—a reality documented by UNESCO as a "living archive of Mediterranean music." Unlike Parisian institutions that often prioritize historical canon, Marseille breathes contemporary musical innovation through initiatives like *Marseille 2013* (European Capital of Culture) and the *Festival de Jazz de la Canebière*. My Statement of Purpose centers on harnessing this environment: I seek to collaborate with Marseille’s ethnomusicology collectives, such as *Le Cercle des Musiques*, to document oral traditions while developing my own genre—*Marseille Soundscapes*—a fusion of Provençal folk, Malagasy rhythms, and electronic textures. This is not academic theory; it is the urgent work of a musician who has already witnessed how Marseille’s streets become concert halls for cultural exchange.</w:t>
      </w:r>
    </w:p>
    <w:p>
      <w:pPr>
        <w:pStyle w:val="BodyText"/>
      </w:pPr>
      <w:r>
        <w:t xml:space="preserve">My professional journey has prepared me for this immersion. I co-founded *Rhythms of the Sea*, an ensemble performing at WOMAD festivals and Lisbon’s Serralves Museum, where we premiered compositions fusing Portuguese *fado* with Malian kora. Last year, a residency at Marseille’s *École Normale Supérieure de Musique* (while pursuing advanced composition) revealed how deeply I resonate with the city’s creative ecosystem. There, I collaborated on a project recording fishermen’s chants from the Vieux-Port—material now forming the basis of my thesis on "Urban Soundscapes in Port Cities." Yet Marseille demands more than observation; it requires active participation. My goal is to enroll in *Marseille Conservatoire*'s Master’s program in Contemporary Music Production, where I will merge fieldwork with technical mastery under mentors like Professor Élodie Moreau, whose work bridges classical composition and Mediterranean improvisation.</w:t>
      </w:r>
    </w:p>
    <w:p>
      <w:pPr>
        <w:pStyle w:val="BodyText"/>
      </w:pPr>
      <w:r>
        <w:t xml:space="preserve">Why France? Why Marseille specifically? France’s musical pedagogy—rooted in the *Conservatoire de Paris* tradition but now embracing global dialogue—aligns perfectly with my needs. However, Marseille offers something transcendent: a city where music is not confined to concert halls but pulses through public squares, markets like *Les Cinq Diamants*, and even the rhythmic clatter of tramways on *Rue Sainte*. This organic integration of art into daily life is revolutionary for a musician. In France Marseille, I won’t just study music—I’ll inhabit it. I’ve already begun this immersion: last winter, I participated in *Les Nuits de la Méditerranée*, performing alongside Algerian Raï artists at the *Théâtre de la Criée*, where audiences of 300 gathered not for spectacle, but shared humanity. This is the reality that makes Marseille irreplaceable.</w:t>
      </w:r>
    </w:p>
    <w:p>
      <w:pPr>
        <w:pStyle w:val="BodyText"/>
      </w:pPr>
      <w:r>
        <w:t xml:space="preserve">My short-term objectives in France Marseille are concrete: (1) Document 50+ oral musical traditions across the city’s neighborhoods with *Musiques Métissées*; (2) Develop a multimedia album (*Marseille Reverb*) featuring live field recordings and electronic arrangements; (3) Co-host workshops at *La Maison des Cultures du Monde* teaching fusion techniques to local youth. Long-term, I aim to establish *Marseille Sound Lab*, a community studio fostering cross-cultural collaborations between Mediterranean musicians. This vision directly responds to France’s national strategy for "Cultural Diversity in the Digital Age," and Marseille—the EU's most diverse city (48% foreign-born)—is its ideal incubator.</w:t>
      </w:r>
    </w:p>
    <w:p>
      <w:pPr>
        <w:pStyle w:val="BodyText"/>
      </w:pPr>
      <w:r>
        <w:t xml:space="preserve">My Statement of Purpose is not merely an application; it is a promise. A promise to respect Marseille’s musical heritage while contributing new currents to its flow. I am prepared to immerse myself in the *bouches du Rhône* dialect, learn from masters like Raï singer Cheb Hasni’s protégés, and engage with Marseille’s *réseaux sociaux* of musicians who see art as social justice. This is why France Marseille represents not just an opportunity, but a necessity for my growth as a musician. The city’s history—where Greek traders once met Phoenician sailors—is echoed in its modern identity: a place where every beat carries the weight of centuries, yet vibrates with future possibilities.</w:t>
      </w:r>
    </w:p>
    <w:p>
      <w:pPr>
        <w:pStyle w:val="BodyText"/>
      </w:pPr>
      <w:r>
        <w:t xml:space="preserve">I envision myself in 2030: standing at the *Vallon des Auffes*, performing my *Marseille Soundscapes* album with instruments crafted from recycled harbor materials, as the setting sun paints the Old Port gold. This vision begins now—with a Statement of Purpose that recognizes France Marseille not as a backdrop, but as the very pulse of my artistic rebirth. I am ready to learn from this city’s rhythms, honor its legacy, and—through relentless creativity—add my own note to its eternal symphony.</w:t>
      </w:r>
    </w:p>
    <w:p>
      <w:pPr>
        <w:pStyle w:val="BodyText"/>
      </w:pPr>
      <w:r>
        <w:t xml:space="preserve">As the poet Albert Camus wrote in *The Stranger*, "In the depth of winter, I finally learned that within me there lay an invincible summer." My invincible summer resides in Marseille—a city where music is not just heard, but lived. This is why I am here. This is why my Statement of Purpose belongs to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Artistic Growth in France Marseille</dc:title>
  <dc:creator/>
  <dc:language>en</dc:language>
  <cp:keywords/>
  <dcterms:created xsi:type="dcterms:W3CDTF">2025-12-10T01:55:56Z</dcterms:created>
  <dcterms:modified xsi:type="dcterms:W3CDTF">2025-12-10T01:55:56Z</dcterms:modified>
</cp:coreProperties>
</file>

<file path=docProps/custom.xml><?xml version="1.0" encoding="utf-8"?>
<Properties xmlns="http://schemas.openxmlformats.org/officeDocument/2006/custom-properties" xmlns:vt="http://schemas.openxmlformats.org/officeDocument/2006/docPropsVTypes"/>
</file>