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Creative</w:t>
      </w:r>
      <w:r>
        <w:t xml:space="preserve"> </w:t>
      </w:r>
      <w:r>
        <w:t xml:space="preserve">Residency</w:t>
      </w:r>
      <w:r>
        <w:t xml:space="preserve"> </w:t>
      </w:r>
      <w:r>
        <w:t xml:space="preserve">in</w:t>
      </w:r>
      <w:r>
        <w:t xml:space="preserve"> </w:t>
      </w:r>
      <w:r>
        <w:t xml:space="preserve">Mexico</w:t>
      </w:r>
      <w:r>
        <w:t xml:space="preserve"> </w:t>
      </w:r>
      <w:r>
        <w:t xml:space="preserve">City</w:t>
      </w:r>
    </w:p>
    <w:bookmarkStart w:id="20" w:name="X02929df77ce6f5ac2bcfac0620ebecd57e802d0"/>
    <w:p>
      <w:pPr>
        <w:pStyle w:val="Heading1"/>
      </w:pPr>
      <w:r>
        <w:t xml:space="preserve">STATEMENT OF PURPOSE: EMBRACING MY IDENTITY AS A MUSICIAN IN MEXICO MEXICO CITY</w:t>
      </w:r>
    </w:p>
    <w:p>
      <w:pPr>
        <w:pStyle w:val="FirstParagraph"/>
      </w:pPr>
      <w:r>
        <w:t xml:space="preserve">From the moment I first heard the resonant pulse of a mariachi trumpet echoing through a Veracruz plaza to the intricate rhythms of Afro-Mexican son jarocho in Mexico City's historic center, music has been my compass. As an aspiring professional Musician with deep roots in Latin American traditions and contemporary global influences, my Statement of Purpose centers on an undeniable truth:</w:t>
      </w:r>
      <w:r>
        <w:t xml:space="preserve"> </w:t>
      </w:r>
      <w:r>
        <w:rPr>
          <w:bCs/>
          <w:b/>
        </w:rPr>
        <w:t xml:space="preserve">Mexico Mexico City</w:t>
      </w:r>
      <w:r>
        <w:t xml:space="preserve"> </w:t>
      </w:r>
      <w:r>
        <w:t xml:space="preserve">is not merely a destination for my artistic journey—it is the vital ecosystem where my craft must evolve and thrive.</w:t>
      </w:r>
    </w:p>
    <w:p>
      <w:pPr>
        <w:pStyle w:val="BodyText"/>
      </w:pPr>
      <w:r>
        <w:t xml:space="preserve">My musical foundation began in Oaxaca, where I learned to weave the sacred melodies of Zapotec ceremonial music with jazz improvisation under the mentorship of elders who saw potential in a young musician unafraid to cross cultural borders. This duality—honoring heritage while embracing innovation—has defined my trajectory. Yet, it was Mexico City that became the crucible for my transformation. During a 2019 residency at the renowned Casa del Lago Néstor Ponce de León, I witnessed how</w:t>
      </w:r>
      <w:r>
        <w:t xml:space="preserve"> </w:t>
      </w:r>
      <w:r>
        <w:rPr>
          <w:bCs/>
          <w:b/>
        </w:rPr>
        <w:t xml:space="preserve">Mexico Mexico City</w:t>
      </w:r>
      <w:r>
        <w:t xml:space="preserve"> </w:t>
      </w:r>
      <w:r>
        <w:t xml:space="preserve">operates as a living archive of musical evolution: where cumbia collides with electronic beats in La Roma nightclubs, and son jarocho strings converse with hip-hop in the streets of Coyoacán. This is not just a city; it is the pulse point where tradition meets the future, and I am ready to immerse myself fully as a dedicated Musician within this dynamic matrix.</w:t>
      </w:r>
    </w:p>
    <w:p>
      <w:pPr>
        <w:pStyle w:val="BodyText"/>
      </w:pPr>
      <w:r>
        <w:t xml:space="preserve">My artistic vision demands more than passive observation—it requires active participation in Mexico City's vibrant soundscape. I do not seek to simply perform here; I aim to collaborate, learn, and co-create with the city's legendary musicians and emerging talents. My Statement of Purpose is grounded in concrete plans: to study Afro-Mexican musical heritage at the Instituto Nacional de Bellas Artes y Literatura (INBAL), collaborate with the experimental collective "Música en la Calle" to integrate indigenous instruments into contemporary compositions, and develop a community music program for youth in Iztapalapa. These initiatives align precisely with Mexico City's current cultural priorities, as seen in its 2023 "Ciudad de la Música" initiative to empower local artists through public space programming. The city’s commitment to nurturing diverse voices makes it the only place where my work can achieve meaningful impact.</w:t>
      </w:r>
    </w:p>
    <w:p>
      <w:pPr>
        <w:pStyle w:val="BodyText"/>
      </w:pPr>
      <w:r>
        <w:t xml:space="preserve">What sets</w:t>
      </w:r>
      <w:r>
        <w:t xml:space="preserve"> </w:t>
      </w:r>
      <w:r>
        <w:rPr>
          <w:bCs/>
          <w:b/>
        </w:rPr>
        <w:t xml:space="preserve">Mexico Mexico City</w:t>
      </w:r>
      <w:r>
        <w:t xml:space="preserve"> </w:t>
      </w:r>
      <w:r>
        <w:t xml:space="preserve">apart as my unequivocal choice is its unparalleled cultural density and institutional support for musicians. While global cities offer stages, none offer the depth of musical history found here—from the revolutionary sounds of La Banda de los Hermanos Muñoz to the avant-garde experiments at Teatro Hidalgo. The city’s network of independent venues like Sala Nezahualcóyotl and cultural centers such as Coyoacán's Casa de Cultura provide fertile ground for a Musician to develop without compromising artistic integrity. I have already connected with renowned composer María Elena Ochoa, whose mentorship on blending traditional *huapangos* with electronic textures directly mirrors my own hybrid approach. This connection embodies the collaborative spirit of Mexico City—a city where knowledge flows freely among generations of artists.</w:t>
      </w:r>
    </w:p>
    <w:p>
      <w:pPr>
        <w:pStyle w:val="BodyText"/>
      </w:pPr>
      <w:r>
        <w:t xml:space="preserve">My professional trajectory in Mexico City will address a critical gap: the underrepresentation of Afro-Mexican musical narratives in mainstream platforms. As a Musician, I commit to centering these stories through my upcoming project "Tierra de Raíces," which fuses *son de los reyes* rhythms with contemporary production techniques. This work will debut at the Festival de Música Contemporánea of Mexico City in 2025, supported by local cultural grants. My residency here is not a detour from my career—it is the strategic core of its evolution, allowing me to access networks like the Red Mexicana de Música (Mexican Music Network) that connect artists with international festivals such as WOMAD Mexico. Without immersion in Mexico City's creative ecosystem, these opportunities would remain inaccessible.</w:t>
      </w:r>
    </w:p>
    <w:p>
      <w:pPr>
        <w:pStyle w:val="BodyText"/>
      </w:pPr>
      <w:r>
        <w:t xml:space="preserve">I recognize that contributing meaningfully to this city requires humility and cultural respect. I have completed intensive Spanish language training at the Cervantes Institute and am currently studying the history of Mexican musicology through UNAM’s online program. This academic preparation complements my practical work as a Musician, ensuring that every note I play honors the deep traditions that shaped Mexico City’s soul. My Statement of Purpose is thus both a promise and a humble offering: to serve as an active member of this community, not an outsider passing through.</w:t>
      </w:r>
    </w:p>
    <w:p>
      <w:pPr>
        <w:pStyle w:val="BodyText"/>
      </w:pPr>
      <w:r>
        <w:t xml:space="preserve">For over 15 years, I have carried the identity of a Musician as my highest calling. But it is in Mexico City that this identity achieves its full dimension. The city’s streets are not just locations—they are living classrooms where every vendor’s rhythm and every busker’s melody teaches me about resilience and innovation. When I stand on the Plaza de las Tres Culturas, hearing the echo of Aztec drums beneath modern salsa, I feel my purpose crystallizing: to be a bridge between Mexico City’s past and its next musical generation.</w:t>
      </w:r>
    </w:p>
    <w:p>
      <w:pPr>
        <w:pStyle w:val="BodyText"/>
      </w:pPr>
      <w:r>
        <w:t xml:space="preserve">Mexico City is not merely where I will work—it is where I will grow as an artist who understands that music is never just sound. It is memory, resistance, and community. As a Musician seeking permanent creative residency in</w:t>
      </w:r>
      <w:r>
        <w:t xml:space="preserve"> </w:t>
      </w:r>
      <w:r>
        <w:rPr>
          <w:bCs/>
          <w:b/>
        </w:rPr>
        <w:t xml:space="preserve">Mexico Mexico City</w:t>
      </w:r>
      <w:r>
        <w:t xml:space="preserve">, I offer my skills, my humility, and my unwavering commitment to enriching this city’s irreplaceable cultural legacy. My Statement of Purpose concludes not with an end goal, but with a promise: to become one more thread in the vibrant tapestry of music that defines Mexico City forever.</w:t>
      </w:r>
    </w:p>
    <w:p>
      <w:pPr>
        <w:pStyle w:val="BodyText"/>
      </w:pPr>
      <w:r>
        <w:t xml:space="preserve">With profound respect for this city’s musical soul,</w:t>
      </w:r>
    </w:p>
    <w:p>
      <w:pPr>
        <w:pStyle w:val="BodyText"/>
      </w:pPr>
      <w:r>
        <w:rPr>
          <w:bCs/>
          <w:b/>
        </w:rPr>
        <w:t xml:space="preserve">Sofía Méndez</w:t>
      </w:r>
    </w:p>
    <w:p>
      <w:pPr>
        <w:pStyle w:val="BodyText"/>
      </w:pPr>
      <w:r>
        <w:t xml:space="preserve">Professional Musician | Composer | Cultural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Creative Residency in Mexico City</dc:title>
  <dc:creator/>
  <dc:language>en</dc:language>
  <cp:keywords/>
  <dcterms:created xsi:type="dcterms:W3CDTF">2025-12-10T15:47:00Z</dcterms:created>
  <dcterms:modified xsi:type="dcterms:W3CDTF">2025-12-10T15:47:00Z</dcterms:modified>
</cp:coreProperties>
</file>

<file path=docProps/custom.xml><?xml version="1.0" encoding="utf-8"?>
<Properties xmlns="http://schemas.openxmlformats.org/officeDocument/2006/custom-properties" xmlns:vt="http://schemas.openxmlformats.org/officeDocument/2006/docPropsVTypes"/>
</file>