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Morocco</w:t>
      </w:r>
      <w:r>
        <w:t xml:space="preserve"> </w:t>
      </w:r>
      <w:r>
        <w:t xml:space="preserve">Casablanca</w:t>
      </w:r>
    </w:p>
    <w:bookmarkStart w:id="25" w:name="X02c503e3040ebbba613e26cda73d99130758799"/>
    <w:p>
      <w:pPr>
        <w:pStyle w:val="Heading1"/>
      </w:pPr>
      <w:r>
        <w:t xml:space="preserve">Statement of Purpose: Advancing Musical Excellence in Morocco Casablanca</w:t>
      </w:r>
    </w:p>
    <w:p>
      <w:pPr>
        <w:pStyle w:val="FirstParagraph"/>
      </w:pPr>
      <w:r>
        <w:t xml:space="preserve">As a dedicated musician with over a decade of immersive experience across global stages, I present this Statement of Purpose to formally articulate my commitment to establishing my artistic career within the vibrant cultural landscape of Morocco Casablanca. This document serves not merely as an application but as a profound declaration of intent—where my musical journey converges with Morocco's rich heritage and Casablanca's dynamic urban energy. My vision is clear: to become an integral voice in Casablanca’s evolving music ecosystem while honoring the traditions that have shaped Moroccan artistry for centuries.</w:t>
      </w:r>
    </w:p>
    <w:bookmarkStart w:id="20" w:name="rooted-in-passion-forged-in-practice"/>
    <w:p>
      <w:pPr>
        <w:pStyle w:val="Heading2"/>
      </w:pPr>
      <w:r>
        <w:t xml:space="preserve">Rooted in Passion, Forged in Practice</w:t>
      </w:r>
    </w:p>
    <w:p>
      <w:pPr>
        <w:pStyle w:val="FirstParagraph"/>
      </w:pPr>
      <w:r>
        <w:t xml:space="preserve">My musical odyssey began at age seven, immersed in the rhythms of Andalusian melodies and Gnawa traditions through my family’s heritage. While trained as a classical violinist at the Royal Conservatoire of Brussels, I deliberately cultivated cross-cultural fluency—blending Western techniques with Moroccan *Andalusi* maqam, Berber percussion, and contemporary fusion. This dual mastery propelled me to perform across Europe and North Africa, yet it was in Marrakech’s medina during a 2019 residency that Casablanca’s magnetic energy first captivated me. Witnessing street musicians improvising *Gnawa* rhythms under the Atlas Mountains’ shadow, I realized Morocco—particularly its cosmopolitan heartland—was where my artistry could find its most resonant purpose.</w:t>
      </w:r>
    </w:p>
    <w:p>
      <w:pPr>
        <w:pStyle w:val="BodyText"/>
      </w:pPr>
      <w:r>
        <w:t xml:space="preserve">Casablanca, often misunderstood as merely a commercial hub, is actually Morocco’s undisputed creative engine. As a Musician deeply attuned to cultural dialogue, I recognize that the city’s 3.5 million residents embody a living tapestry of Amazigh, Arab, and African influences—a symphony waiting to be conducted through modern expression. My previous collaborations with Casablanca-based ensembles like *Ziryab* Collective demonstrated how traditional instrumentation (oud, darbuka) could electrify electronic soundscapes. Yet I seek more than performance: I aim to build bridges between Morocco Casablanca’s past and future through music.</w:t>
      </w:r>
    </w:p>
    <w:bookmarkEnd w:id="20"/>
    <w:bookmarkStart w:id="21" w:name="X5df29fb00e4365fcf7fa39f37db034ec4d1f43f"/>
    <w:p>
      <w:pPr>
        <w:pStyle w:val="Heading2"/>
      </w:pPr>
      <w:r>
        <w:t xml:space="preserve">Why Morocco Casablanca? A Strategic Imperative</w:t>
      </w:r>
    </w:p>
    <w:p>
      <w:pPr>
        <w:pStyle w:val="FirstParagraph"/>
      </w:pPr>
      <w:r>
        <w:t xml:space="preserve">Morocco’s Ministry of Culture has prioritized urban arts revitalization since 2017, with Casablanca designated as a national hub for cultural innovation. The city’s transformation—from colonial port to African metropolis—creates unparalleled opportunities for artists like me. Unlike Marrakech’s tourism-driven scene or Rabat’s political focus, Casablanca offers raw creative potential: abandoned industrial zones repurposed as studios (like *Sidi Moumen Creative Hub*), burgeoning indie venues (*La Salle des Arts*, *Café des Arts*), and institutions such as the</w:t>
      </w:r>
      <w:r>
        <w:t xml:space="preserve"> </w:t>
      </w:r>
      <w:r>
        <w:rPr>
          <w:iCs/>
          <w:i/>
        </w:rPr>
        <w:t xml:space="preserve">Conservatoire de Casablanca</w:t>
      </w:r>
      <w:r>
        <w:t xml:space="preserve"> </w:t>
      </w:r>
      <w:r>
        <w:t xml:space="preserve">actively seeking cross-genre talent. Most critically, Morocco’s youth—60% under 30—crave music that reflects their dual identity: rooted in tradition yet unafraid to innovate.</w:t>
      </w:r>
    </w:p>
    <w:p>
      <w:pPr>
        <w:pStyle w:val="BodyText"/>
      </w:pPr>
      <w:r>
        <w:t xml:space="preserve">I’ve already begun this integration. Last year, I co-founded *Sous le Vent de Casablanca* (Under Casablanca’s Wind), a free workshop series teaching traditional Moroccan scales to young musicians using digital tools. Partnering with local schools in Hay Mohammadi, we transformed classroom lessons into community events where students composed pieces blending *Malhun* poetry with hip-hop. This project validated my conviction: Morocco Casablanca isn’t just a location—it’s a living laboratory where music dissolves cultural barriers.</w:t>
      </w:r>
    </w:p>
    <w:bookmarkEnd w:id="21"/>
    <w:bookmarkStart w:id="22" w:name="X2123d5a39396c293f2907f41460a32883214f71"/>
    <w:p>
      <w:pPr>
        <w:pStyle w:val="Heading2"/>
      </w:pPr>
      <w:r>
        <w:t xml:space="preserve">My Vision for Contribution: A Three-Phase Blueprint</w:t>
      </w:r>
    </w:p>
    <w:p>
      <w:pPr>
        <w:pStyle w:val="FirstParagraph"/>
      </w:pPr>
      <w:r>
        <w:t xml:space="preserve">This Statement of Purpose outlines my actionable plan to elevate Morocco Casablanca’s musical identity:</w:t>
      </w:r>
    </w:p>
    <w:p>
      <w:pPr>
        <w:numPr>
          <w:ilvl w:val="0"/>
          <w:numId w:val="1001"/>
        </w:numPr>
        <w:pStyle w:val="Compact"/>
      </w:pPr>
      <w:r>
        <w:rPr>
          <w:bCs/>
          <w:b/>
        </w:rPr>
        <w:t xml:space="preserve">Phase 1 (0–18 Months): Community Integration</w:t>
      </w:r>
      <w:r>
        <w:t xml:space="preserve"> </w:t>
      </w:r>
      <w:r>
        <w:t xml:space="preserve">Establish a mobile studio in central Casablanca, collaborating with *Association des Jeunes Musiciens du Maroc* to host monthly workshops teaching Moroccan instrumental techniques to youth. I will adapt my classical training into accessible methodologies—e.g., using the darbuka as a rhythmic "language" for Western drummers—to demystify tradition while preserving authenticity.</w:t>
      </w:r>
    </w:p>
    <w:p>
      <w:pPr>
        <w:numPr>
          <w:ilvl w:val="0"/>
          <w:numId w:val="1001"/>
        </w:numPr>
        <w:pStyle w:val="Compact"/>
      </w:pPr>
      <w:r>
        <w:rPr>
          <w:bCs/>
          <w:b/>
        </w:rPr>
        <w:t xml:space="preserve">Phase 2 (18–36 Months): Artistic Innovation</w:t>
      </w:r>
      <w:r>
        <w:t xml:space="preserve"> </w:t>
      </w:r>
      <w:r>
        <w:t xml:space="preserve">Launch *Lumière du Souf* (Light of the South), a residency program at Casablanca’s *Le Cube* cultural center. This will partner with French and Senegalese artists to create fusion albums rooted in Moroccan storytelling—a response to the city’s need for original, globally resonant soundscapes beyond tourism tropes.</w:t>
      </w:r>
    </w:p>
    <w:p>
      <w:pPr>
        <w:numPr>
          <w:ilvl w:val="0"/>
          <w:numId w:val="1001"/>
        </w:numPr>
        <w:pStyle w:val="Compact"/>
      </w:pPr>
      <w:r>
        <w:rPr>
          <w:bCs/>
          <w:b/>
        </w:rPr>
        <w:t xml:space="preserve">Phase 3 (36+ Months): Sustainable Ecosystem Building</w:t>
      </w:r>
      <w:r>
        <w:t xml:space="preserve"> </w:t>
      </w:r>
      <w:r>
        <w:t xml:space="preserve">Found *Casablanca Music Collective*, an independent label and training institute. We’ll develop a mentorship model where local teens co-produce albums with international artists, directly addressing Morocco’s unemployment crisis while creating economic pathways through music.</w:t>
      </w:r>
    </w:p>
    <w:p>
      <w:pPr>
        <w:pStyle w:val="FirstParagraph"/>
      </w:pPr>
      <w:r>
        <w:t xml:space="preserve">These phases address Casablanca’s unique challenges: the disconnect between traditional arts and youth aspirations, and the scarcity of spaces for collaborative creation. As a Musician who has navigated both Western classical rigidity and Moroccan improvisational freedom, I uniquely understand how to harmonize these worlds without dilution.</w:t>
      </w:r>
    </w:p>
    <w:bookmarkEnd w:id="22"/>
    <w:bookmarkStart w:id="23" w:name="why-my-journey-matters-now"/>
    <w:p>
      <w:pPr>
        <w:pStyle w:val="Heading2"/>
      </w:pPr>
      <w:r>
        <w:t xml:space="preserve">Why My Journey Matters Now</w:t>
      </w:r>
    </w:p>
    <w:p>
      <w:pPr>
        <w:pStyle w:val="FirstParagraph"/>
      </w:pPr>
      <w:r>
        <w:t xml:space="preserve">In an era where cultural appropriation often overshadows appreciation, my work in Morocco Casablanca is a counter-narrative. I’ve deliberately avoided "exoticizing" Moroccan sounds; instead, I’ve spent years learning *maqam* theory from master *nay* players in Fez and documenting oral histories of Gnawa spiritual traditions. This respect forms the bedrock of my proposed initiatives. As Morocco accelerates its creative economy (projected to grow 8.3% annually), Casablanca is positioned to become Africa’s next music capital—not through imitation, but by empowering local voices like mine.</w:t>
      </w:r>
    </w:p>
    <w:p>
      <w:pPr>
        <w:pStyle w:val="BodyText"/>
      </w:pPr>
      <w:r>
        <w:t xml:space="preserve">My ultimate goal transcends personal success: I aim to ensure that when someone hears "Moroccan music," they envision Casablanca’s streets—not just the *kora* or *oud*, but a vibrant dialogue where the *qanun* meets the synthesizer, where Amazigh chants fuse with rap, and where every young person in Hay Mohammadi feels their story belongs in this symphony.</w:t>
      </w:r>
    </w:p>
    <w:bookmarkEnd w:id="23"/>
    <w:bookmarkStart w:id="24" w:name="Xddd4116719e89e27dc0d7b6c66a1a8bb0774a8e"/>
    <w:p>
      <w:pPr>
        <w:pStyle w:val="Heading2"/>
      </w:pPr>
      <w:r>
        <w:t xml:space="preserve">Conclusion: A Commitment Woven into Morocco’s Fabric</w:t>
      </w:r>
    </w:p>
    <w:p>
      <w:pPr>
        <w:pStyle w:val="FirstParagraph"/>
      </w:pPr>
      <w:r>
        <w:t xml:space="preserve">This Statement of Purpose is a promise. I am not merely seeking a stage in Morocco Casablanca—I am committing to become its architect, collaborator, and catalyst. Having already embedded myself in the city’s creative fabric through workshops and partnerships, I bring proven credibility alongside unwavering passion. As a Musician who believes art is the most powerful language of human connection, I pledge to honor Morocco’s legacy while composing its next movement within Casablanca’s pulsating heart.</w:t>
      </w:r>
    </w:p>
    <w:p>
      <w:pPr>
        <w:pStyle w:val="BodyText"/>
      </w:pPr>
      <w:r>
        <w:t xml:space="preserve">With profound respect for Moroccan culture and unshakeable dedication to Casablanca’s artistic future, I stand ready to contribute not as an outsider, but as a devoted member of this community. This is the essence of my Statement of Purpose: a lifelong commitment to elevating Morocco through music in the very city where tradition meets tomorrow.</w:t>
      </w:r>
    </w:p>
    <w:p>
      <w:pPr>
        <w:pStyle w:val="BodyText"/>
      </w:pPr>
      <w:r>
        <w:rPr>
          <w:iCs/>
          <w:i/>
        </w:rPr>
        <w:t xml:space="preserve">Respectfully submitted,</w:t>
      </w:r>
    </w:p>
    <w:p>
      <w:pPr>
        <w:pStyle w:val="BodyText"/>
      </w:pPr>
      <w:r>
        <w:rPr>
          <w:bCs/>
          <w:b/>
        </w:rPr>
        <w:t xml:space="preserve">Amal Benjelloun</w:t>
      </w:r>
      <w:r>
        <w:br/>
      </w:r>
      <w:r>
        <w:t xml:space="preserve">Classical Violinist &amp; Cross-Cultural Musician</w:t>
      </w:r>
      <w:r>
        <w:br/>
      </w:r>
      <w:r>
        <w:t xml:space="preserve">Casablanca, Morocco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Morocco Casablanca</dc:title>
  <dc:creator/>
  <dc:language>en</dc:language>
  <cp:keywords/>
  <dcterms:created xsi:type="dcterms:W3CDTF">2026-07-23T09:20:38Z</dcterms:created>
  <dcterms:modified xsi:type="dcterms:W3CDTF">2026-07-23T09:20:38Z</dcterms:modified>
</cp:coreProperties>
</file>

<file path=docProps/custom.xml><?xml version="1.0" encoding="utf-8"?>
<Properties xmlns="http://schemas.openxmlformats.org/officeDocument/2006/custom-properties" xmlns:vt="http://schemas.openxmlformats.org/officeDocument/2006/docPropsVTypes"/>
</file>