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Musician</w:t>
      </w:r>
      <w:r>
        <w:t xml:space="preserve"> </w:t>
      </w:r>
      <w:r>
        <w:t xml:space="preserve">Seeking</w:t>
      </w:r>
      <w:r>
        <w:t xml:space="preserve"> </w:t>
      </w:r>
      <w:r>
        <w:t xml:space="preserve">Excellence</w:t>
      </w:r>
      <w:r>
        <w:t xml:space="preserve"> </w:t>
      </w:r>
      <w:r>
        <w:t xml:space="preserve">in</w:t>
      </w:r>
      <w:r>
        <w:t xml:space="preserve"> </w:t>
      </w:r>
      <w:r>
        <w:t xml:space="preserve">Moscow</w:t>
      </w:r>
    </w:p>
    <w:bookmarkStart w:id="20" w:name="X4329dddc1401beda71c9eece052c1d5e109503d"/>
    <w:p>
      <w:pPr>
        <w:pStyle w:val="Heading1"/>
      </w:pPr>
      <w:r>
        <w:t xml:space="preserve">Statement of Purpose: A Musician's Journey to the Heart of Russian Musical Heritage in Moscow</w:t>
      </w:r>
    </w:p>
    <w:p>
      <w:pPr>
        <w:pStyle w:val="FirstParagraph"/>
      </w:pPr>
      <w:r>
        <w:t xml:space="preserve">As a dedicated musician with over a decade of immersive experience across classical, contemporary, and cross-cultural improvisational genres, I present this Statement of Purpose with profound conviction. My lifelong journey through sound has led me to seek formal training at the most esteemed institution in Russia Moscow: the Tchaikovsky Conservatory. This document articulates my artistic evolution, academic aspirations, and unwavering commitment to contributing to a vibrant musical dialogue that bridges global traditions and Russia's unparalleled heritage.</w:t>
      </w:r>
    </w:p>
    <w:p>
      <w:pPr>
        <w:pStyle w:val="BodyText"/>
      </w:pPr>
      <w:r>
        <w:t xml:space="preserve">My path as a musician began not in concert halls, but in the intimate spaces of community centers and regional festivals. I first discovered the transformative power of music through folk traditions in my native country, where melodies carried centuries of stories. This early exposure ignited a passion that propelled me toward rigorous classical training at the age of 12. I earned my Bachelor’s degree with honors, specializing in violin performance while actively engaging with chamber ensembles and composition workshops. Yet, I soon realized that technical mastery alone was insufficient; true artistry demands deep cultural immersion and historical context—a realization that solidified my resolve to pursue advanced studies in the cradle of Russian musical genius.</w:t>
      </w:r>
    </w:p>
    <w:p>
      <w:pPr>
        <w:pStyle w:val="BodyText"/>
      </w:pPr>
      <w:r>
        <w:t xml:space="preserve">Why Russia Moscow? The answer lies not merely in geography, but in the very soul of Western classical tradition. Moscow is where Tchaikovsky composed his timeless symphonies, where Prokofiev’s revolutionary spirit reshaped 20th-century music, and where the legendary Bolshoi Theatre continues to define artistic excellence. The Russian conservatory system—particularly institutions like the Moscow Conservatory—offers a unique pedagogical approach: one that marries technical precision with profound emotional depth, rooted in centuries of tradition yet unafraid to innovate. I am not merely applying to study; I seek to absorb the living culture of musical thought that thrives within Moscow’s academic and artistic corridors. This is where I will confront the rigor and philosophy that shaped legends like David Oistrakh and Mstislav Rostropovich—a lineage I aspire to honor.</w:t>
      </w:r>
    </w:p>
    <w:p>
      <w:pPr>
        <w:pStyle w:val="BodyText"/>
      </w:pPr>
      <w:r>
        <w:t xml:space="preserve">My Statement of Purpose as a musician must acknowledge the critical role of cultural exchange in today’s world. Russia Moscow stands at the crossroads where Eastern European, Central Asian, and global influences converge within its musical ecosystem. I am particularly drawn to the Conservatory’s renowned program in Historical Performance Practice and its growing emphasis on contemporary interdisciplinary projects. I plan to immerse myself under Professor [Fictional Name]’s mentorship, exploring the fusion of traditional Russian folk motifs with modern electronic elements—a project aligned with Moscow’s progressive artistic scene. Furthermore, I intend to engage deeply with the Moscow International Music Festival and the Gnessin School’s ethnomusicology initiatives, recognizing that growth as a musician requires constant dialogue beyond academic walls.</w:t>
      </w:r>
    </w:p>
    <w:p>
      <w:pPr>
        <w:pStyle w:val="BodyText"/>
      </w:pPr>
      <w:r>
        <w:t xml:space="preserve">My academic goals in Russia are clear: to refine my interpretative depth through intensive study of Russian Romantic repertoire while developing compositional skills rooted in the unique harmonic language of composers like Glinka and Mussorgsky. I will dedicate myself to understanding not just the notes, but the cultural psyche behind them—how Tsarist-era melodies reflect societal struggles, or how Soviet-era compositions navigated political constraints. This contextual knowledge is essential for a musician who aspires to perform with authenticity on international stages. In Moscow, I will also pursue advanced Russian language studies at the university’s language center, ensuring my ability to engage directly with historical scores and scholarly texts without translation barriers.</w:t>
      </w:r>
    </w:p>
    <w:p>
      <w:pPr>
        <w:pStyle w:val="BodyText"/>
      </w:pPr>
      <w:r>
        <w:t xml:space="preserve">The significance of this journey extends beyond personal achievement. As a Musician in Russia Moscow, I intend to become an ambassador for cross-cultural artistic collaboration. I have already initiated partnerships between my home country’s youth orchestras and international ensembles through virtual workshops; my time in Moscow will enable me to expand these efforts, fostering meaningful exchanges that celebrate diversity while honoring tradition. The Conservatory’s emphasis on community outreach aligns perfectly with this vision—I aim to establish a workshop series for underprivileged youth in Moscow, using music as a tool for social cohesion and personal development.</w:t>
      </w:r>
    </w:p>
    <w:p>
      <w:pPr>
        <w:pStyle w:val="BodyText"/>
      </w:pPr>
      <w:r>
        <w:t xml:space="preserve">I understand that studying in Russia Moscow carries unique responsibilities. It demands respect for the nation’s complex history and its profound contributions to global artistry. I am committed to engaging thoughtfully with the local community, participating in cultural events beyond my studies, and contributing positively to Moscow’s artistic environment. This is not a passive exchange; it is an active commitment to learn, grow, and give back within a culture that has shaped music for generations.</w:t>
      </w:r>
    </w:p>
    <w:p>
      <w:pPr>
        <w:pStyle w:val="BodyText"/>
      </w:pPr>
      <w:r>
        <w:t xml:space="preserve">In conclusion, my Statement of Purpose as a musician transcends the pursuit of technical skill. It embodies my dedication to preserving Russia’s musical legacy while contributing fresh perspectives to its ongoing evolution. Moscow offers the rare confluence of academic excellence, cultural depth, and creative freedom that I seek—a city where history resonates in every concert hall and where my artistic journey can find its truest expression. I am ready to dedicate myself fully to the rigorous demands of the Tchaikovsky Conservatory’s program. This is not merely an application; it is a pledge to become a lifelong steward of music, grounded in Russian tradition yet speaking universally to humanity’s shared love of sound and storytelling. I ask for the opportunity to join this legacy in Moscow.</w:t>
      </w:r>
    </w:p>
    <w:p>
      <w:pPr>
        <w:pStyle w:val="BodyText"/>
      </w:pPr>
      <w:r>
        <w:t xml:space="preserve">My journey as a Musician has been defined by reverence for tradition and hunger for growth. Russia Moscow offers the sacred space where these elements converge—a place where my Statement of Purpose becomes action, and my music finds its deepest resonance.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Musician Seeking Excellence in Moscow</dc:title>
  <dc:creator/>
  <dc:language>en</dc:language>
  <cp:keywords/>
  <dcterms:created xsi:type="dcterms:W3CDTF">2026-07-23T11:46:09Z</dcterms:created>
  <dcterms:modified xsi:type="dcterms:W3CDTF">2026-07-23T11:46:09Z</dcterms:modified>
</cp:coreProperties>
</file>

<file path=docProps/custom.xml><?xml version="1.0" encoding="utf-8"?>
<Properties xmlns="http://schemas.openxmlformats.org/officeDocument/2006/custom-properties" xmlns:vt="http://schemas.openxmlformats.org/officeDocument/2006/docPropsVTypes"/>
</file>