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399178c1744f33af42bd17c3efeaad92cef82b6"/>
    <w:p>
      <w:pPr>
        <w:pStyle w:val="Heading1"/>
      </w:pPr>
      <w:r>
        <w:t xml:space="preserve">Statement of Purpose: Advancing My Artistry as a Musician in the Vibrant Cultural Landscape of United States Houston</w:t>
      </w:r>
    </w:p>
    <w:p>
      <w:pPr>
        <w:pStyle w:val="FirstParagraph"/>
      </w:pPr>
      <w:r>
        <w:t xml:space="preserve">From the moment I first touched a conga drum at age seven in my family’s small apartment in San Juan, Puerto Rico, music became more than an art form—it became my language, my community, and my compass. Today, as I prepare to embark on an advanced study journey as a Musician specializing in Afro-Latin jazz percussion and composition within the United States Houston ecosystem, I write this Statement of Purpose not merely to fulfill an academic requirement, but to articulate a deeply personal mission: to harness Houston’s unparalleled cultural convergence and institutional excellence to elevate my artistic voice while contributing meaningfully to the city’s dynamic musical identity. My goal is clear: to become a bridge between global rhythms and Houston’s unique sonic tapestry, preparing for a career that thrives within the heart of United States Houston.</w:t>
      </w:r>
      <w:r>
        <w:t xml:space="preserve"> </w:t>
      </w:r>
      <w:r>
        <w:t xml:space="preserve">My foundation as a Musician was forged through immersion in Puerto Rico’s rich traditions—salsa, bomba, and plena—where music was inseparable from community gatherings. This early exposure cultivated not just technical skill but an understanding of music as social currency. I pursued formal training at the Conservatorio de Música de Puerto Rico, where I honed my percussion techniques under master drummers like Maestro Rafael Cortijo Jr., while simultaneously leading a student ensemble that performed weekly in community centers across San Juan. These experiences taught me that true artistry flourishes when it connects with its audience and context—a lesson I carried to my subsequent role as an educational outreach coordinator with the Instituto de Música Latinoamericana, where I designed workshops for over 500 underserved youth, emphasizing music’s power to foster cultural pride and dialogue. Yet, while these opportunities were transformative, I recognized that to reach the next echelon of my craft—particularly in cross-cultural fusion—I needed a space where global perspectives intersect with cutting-edge pedagogy: a place like United States Houston.</w:t>
      </w:r>
      <w:r>
        <w:t xml:space="preserve"> </w:t>
      </w:r>
      <w:r>
        <w:t xml:space="preserve">Houston is not merely a city; it is an ecosystem uniquely positioned to catalyze my growth as a Musician. The United States Houston metropolitan area boasts one of the nation’s most diverse and rapidly evolving musical landscapes, home to the Houston Symphony, the acclaimed Jones Hall, and institutions like Rice University’s Shepherd School of Music—where Grammy-winning faculty such as Dr. David Baker pioneer Latin jazz studies—and the University of Houston’s Moores School of Music, renowned for its Latin Jazz Ensemble. But beyond academia, Houston pulses with authentic grassroots energy: venues like The Continental Club host genre-blending acts daily; organizations like the Gulf Coast Music Education Network foster collaboration between local artists and schools; and cultural hubs such as The Museum District and the Heritage House provide platforms for diasporic artistic expression. This convergence of institutional prestige, community engagement, and raw creative energy is irreplaceable in the United States Houston scene. I am not merely seeking a program—I am seeking a living laboratory where my percussion work can intersect with Houston’s soul.</w:t>
      </w:r>
      <w:r>
        <w:t xml:space="preserve"> </w:t>
      </w:r>
      <w:r>
        <w:t xml:space="preserve">My academic pursuits have centered on bridging traditions: at Puerto Rico’s conservatory, I completed an undergraduate thesis exploring *the evolution of Afro-Caribbean rhythms in North American urban jazz*, utilizing fieldwork in New York City and Boston. This research crystallized my desire to explore similar syntheses within Houston’s own cultural matrix—where Caribbean, Mexican, West African, and Southern Black musical traditions coexist in a way I’ve only glimpsed. The opportunity to study under Dr. Yvonne Wright at the University of Houston’s Moores School—a leader in ethnomusicology and community-based composition—is pivotal. Her work with the *Houston Afro-Caribbean Music Project* directly aligns with my ambition to create original compositions that honor ancestral roots while embracing Houstonian innovation. Additionally, I am eager to collaborate with Rice’s Center for Latin American Studies, particularly its *Cultural Exchange Program*, which pairs artists with local community groups like the Houston Hispanic Cultural Center. This is precisely the kind of interdisciplinary engagement that will propel my work beyond theory into tangible cultural impact.</w:t>
      </w:r>
      <w:r>
        <w:t xml:space="preserve"> </w:t>
      </w:r>
      <w:r>
        <w:t xml:space="preserve">Beyond technical growth, I am equally committed to becoming an active contributor to United States Houston’s musical fabric. My past work in Puerto Rico included organizing free outdoor concerts in marginalized neighborhoods; I envision replicating this model here through partnerships with Houston arts nonprofits like the Texas Music Office and the Museum of Fine Arts’ *Music Under the Stars* series. I also plan to develop a community percussion workshop at the Hiram Clarke Recreation Center, targeting youth from underrepresented backgrounds—a program designed to mirror my own early experiences but tailored for Houston’s demographic mosaic. This is not about “giving back” as an outsider; it’s about embedding myself into the city’s creative infrastructure as a resident Musician with a vested stake in its future.</w:t>
      </w:r>
      <w:r>
        <w:t xml:space="preserve"> </w:t>
      </w:r>
      <w:r>
        <w:t xml:space="preserve">My long-term vision is to establish *Ritmo Continuum*, an artist collective based in United States Houston, dedicated to commissioning and performing works that fuse global rhythms with local narratives. I aim to collaborate with the Houston Grand Opera’s community initiatives, contribute compositions for Miller Outdoor Theatre productions, and eventually teach at a university level within the city. The resources of programs like UH’s *Institute for Cultural Research* will be indispensable in developing this vision—not as an abstract ideal but as a practical, community-driven enterprise. Houston is not just where I will study; it is where I will build my professional life.</w:t>
      </w:r>
      <w:r>
        <w:t xml:space="preserve"> </w:t>
      </w:r>
      <w:r>
        <w:t xml:space="preserve">The United States Houston landscape offers the exact synergy I require: academic rigor paired with authentic community integration, institutional support without losing touch with grassroots vitality. My journey—from the drum circles of San Juan to the studios of Rice and UH—will be guided by a singular truth: great music is not created in isolation, but within dialogue between artist and place. Houston’s diversity, energy, and openness to innovation make it the undeniable home for this next chapter as a Musician. I am ready to immerse myself fully—not just as a student, but as an emerging voice committed to enriching the sound of United States Houston for generations to come.</w:t>
      </w:r>
      <w:r>
        <w:t xml:space="preserve"> </w:t>
      </w:r>
      <w:r>
        <w:t xml:space="preserve">I submit this Statement of Purpose not with promises alone, but with the lived experience of a Musician who has dedicated years to understanding rhythm as both heritage and hope. I am eager to bring my dedication, cultural perspective, and collaborative spirit to Houston’s stages, studios, and classrooms. Together with the faculty at Rice University and the University of Houston’s Moores School of Music—and alongside fellow artists in this extraordinary city—I will help shape a musical legacy that resonates deeply within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United States Houston</dc:title>
  <dc:creator/>
  <dc:language>en</dc:language>
  <cp:keywords/>
  <dcterms:created xsi:type="dcterms:W3CDTF">2026-07-23T21:24:46Z</dcterms:created>
  <dcterms:modified xsi:type="dcterms:W3CDTF">2026-07-23T21:24:46Z</dcterms:modified>
</cp:coreProperties>
</file>

<file path=docProps/custom.xml><?xml version="1.0" encoding="utf-8"?>
<Properties xmlns="http://schemas.openxmlformats.org/officeDocument/2006/custom-properties" xmlns:vt="http://schemas.openxmlformats.org/officeDocument/2006/docPropsVTypes"/>
</file>