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6" w:name="X314a3f3160982c9b4a6064baf125d252bf91ae1"/>
    <w:p>
      <w:pPr>
        <w:pStyle w:val="Heading1"/>
      </w:pPr>
      <w:r>
        <w:t xml:space="preserve">Statement of Purpose for Nursing Registration in Australia Melbourne</w:t>
      </w:r>
    </w:p>
    <w:p>
      <w:pPr>
        <w:pStyle w:val="FirstParagraph"/>
      </w:pPr>
      <w:r>
        <w:t xml:space="preserve">As a dedicated healthcare professional with five years of comprehensive clinical experience, I am writing this Statement of Purpose to formally express my commitment to advancing my career as a Nurse within the esteemed healthcare system of Australia Melbourne. This document serves as both my professional declaration and personal testament to why I have chosen Australia Melbourne as the pivotal destination for my nursing journey.</w:t>
      </w:r>
    </w:p>
    <w:bookmarkStart w:id="20" w:name="foundations-of-nursing-excellence"/>
    <w:p>
      <w:pPr>
        <w:pStyle w:val="Heading2"/>
      </w:pPr>
      <w:r>
        <w:t xml:space="preserve">Foundations of Nursing Excellence</w:t>
      </w:r>
    </w:p>
    <w:p>
      <w:pPr>
        <w:pStyle w:val="FirstParagraph"/>
      </w:pPr>
      <w:r>
        <w:t xml:space="preserve">My passion for nursing was ignited during my undergraduate studies at the University of Health Sciences, where I graduated with honors in Bachelor of Nursing. Throughout my academic journey, I consistently sought opportunities to deepen my clinical understanding – from emergency department rotations to community health outreach programs. What truly defined my approach as a Nurse was not merely technical proficiency, but an unwavering commitment to holistic patient care that considers cultural background, emotional needs, and socioeconomic context. This philosophy aligns seamlessly with Australia Melbourne's healthcare ethos of patient-centered care.</w:t>
      </w:r>
    </w:p>
    <w:bookmarkEnd w:id="20"/>
    <w:bookmarkStart w:id="21" w:name="X6f51de8f47329a94c6ca042ee0676f7367ee720"/>
    <w:p>
      <w:pPr>
        <w:pStyle w:val="Heading2"/>
      </w:pPr>
      <w:r>
        <w:t xml:space="preserve">Professional Journey in Dynamic Healthcare Settings</w:t>
      </w:r>
    </w:p>
    <w:p>
      <w:pPr>
        <w:pStyle w:val="FirstParagraph"/>
      </w:pPr>
      <w:r>
        <w:t xml:space="preserve">My professional experience spans three major hospitals in Southeast Asia, where I worked as a Registered Nurse across medical-surgical, ICU, and geriatric units. In these high-pressure environments, I developed expertise in evidence-based practice, interdisciplinary collaboration, and crisis management – skills that are universally valued yet uniquely essential in Australia Melbourne's diverse healthcare landscape. Notably, I spearheaded a patient education initiative for diabetes management that reduced readmission rates by 22% within my unit. This achievement exemplifies the proactive approach I bring to every nursing role.</w:t>
      </w:r>
    </w:p>
    <w:bookmarkEnd w:id="21"/>
    <w:bookmarkStart w:id="22" w:name="X1036a2c69907442bf83b5d848c63e7b510b6796"/>
    <w:p>
      <w:pPr>
        <w:pStyle w:val="Heading2"/>
      </w:pPr>
      <w:r>
        <w:t xml:space="preserve">Why Australia Melbourne? A Strategic Career Choice</w:t>
      </w:r>
    </w:p>
    <w:p>
      <w:pPr>
        <w:pStyle w:val="FirstParagraph"/>
      </w:pPr>
      <w:r>
        <w:t xml:space="preserve">My decision to pursue a nursing career in Australia Melbourne is not merely geographical but deeply strategic. I have long admired how Melbourne’s healthcare system integrates cutting-edge medical technology with compassionate, culturally safe care – particularly through its multicultural health services like the Victorian Aboriginal Health Service and multicultural aged care facilities. As a Nurse who has worked across diverse communities, I recognize that Australia Melbourne offers an unparalleled opportunity to serve populations facing complex health disparities. The state's commitment to nurse-led innovation, such as the</w:t>
      </w:r>
      <w:r>
        <w:t xml:space="preserve"> </w:t>
      </w:r>
      <w:r>
        <w:rPr>
          <w:iCs/>
          <w:i/>
        </w:rPr>
        <w:t xml:space="preserve">Victoria's Nursing Workforce Strategy</w:t>
      </w:r>
      <w:r>
        <w:t xml:space="preserve">, directly resonates with my professional aspirations.</w:t>
      </w:r>
    </w:p>
    <w:p>
      <w:pPr>
        <w:pStyle w:val="BodyText"/>
      </w:pPr>
      <w:r>
        <w:t xml:space="preserve">Furthermore, Melbourne’s global reputation for healthcare excellence provides ideal conditions to refine my skills. The city hosts world-class facilities like Royal Melbourne Hospital and Peter MacCallum Cancer Centre, where multidisciplinary collaboration is the standard. I am particularly drawn to Melbourne’s emphasis on mental health integration – a critical area where my experience in psychiatric support during hospital rotations can contribute meaningfully. This aligns perfectly with Australia's national health priorities outlined in the</w:t>
      </w:r>
      <w:r>
        <w:t xml:space="preserve"> </w:t>
      </w:r>
      <w:r>
        <w:rPr>
          <w:iCs/>
          <w:i/>
        </w:rPr>
        <w:t xml:space="preserve">National Mental Health Strategy</w:t>
      </w:r>
      <w:r>
        <w:t xml:space="preserve">.</w:t>
      </w:r>
    </w:p>
    <w:bookmarkEnd w:id="22"/>
    <w:bookmarkStart w:id="23" w:name="X8551f916ee552123e0131a79ef0318e515e4164"/>
    <w:p>
      <w:pPr>
        <w:pStyle w:val="Heading2"/>
      </w:pPr>
      <w:r>
        <w:t xml:space="preserve">Alignment with Australian Nursing Standards</w:t>
      </w:r>
    </w:p>
    <w:p>
      <w:pPr>
        <w:pStyle w:val="FirstParagraph"/>
      </w:pPr>
      <w:r>
        <w:t xml:space="preserve">I have meticulously studied the Nursing and Midwifery Board of Australia's (NMBA)</w:t>
      </w:r>
      <w:r>
        <w:t xml:space="preserve"> </w:t>
      </w:r>
      <w:r>
        <w:rPr>
          <w:iCs/>
          <w:i/>
        </w:rPr>
        <w:t xml:space="preserve">Registered Nurse Standards for Practice</w:t>
      </w:r>
      <w:r>
        <w:t xml:space="preserve">. My current practice already exceeds these benchmarks, as demonstrated through my implementation of the</w:t>
      </w:r>
      <w:r>
        <w:t xml:space="preserve"> </w:t>
      </w:r>
      <w:r>
        <w:rPr>
          <w:iCs/>
          <w:i/>
        </w:rPr>
        <w:t xml:space="preserve">Nursing Process</w:t>
      </w:r>
      <w:r>
        <w:t xml:space="preserve"> </w:t>
      </w:r>
      <w:r>
        <w:t xml:space="preserve">with 95% patient satisfaction scores. I understand that to thrive as a Nurse in Australia Melbourne, I must also complete the required English language proficiency (IELTS 7.0) and cultural competency training – which I have already commenced through an accredited online program with Melbourne University's Faculty of Medicine.</w:t>
      </w:r>
    </w:p>
    <w:bookmarkEnd w:id="23"/>
    <w:bookmarkStart w:id="24" w:name="X8efb9e965388d2d6a97e881bd2b700be0014ac7"/>
    <w:p>
      <w:pPr>
        <w:pStyle w:val="Heading2"/>
      </w:pPr>
      <w:r>
        <w:t xml:space="preserve">Future Contributions to Australia Melbourne's Healthcare</w:t>
      </w:r>
    </w:p>
    <w:p>
      <w:pPr>
        <w:pStyle w:val="FirstParagraph"/>
      </w:pPr>
      <w:r>
        <w:t xml:space="preserve">My long-term vision as a Nurse in Australia Melbourne extends beyond clinical practice. I aim to contribute to the development of culturally inclusive care models for Indigenous communities and refugees – populations experiencing significant health inequities in our city. Within the next five years, I plan to pursue postgraduate studies in Community Health Nursing at Monash University, leveraging Melbourne’s strong university-hospital partnerships. My Statement of Purpose is not just an application document; it is a roadmap affirming my commitment to becoming an asset to Melbourne's healthcare ecosystem.</w:t>
      </w:r>
    </w:p>
    <w:p>
      <w:pPr>
        <w:pStyle w:val="BodyText"/>
      </w:pPr>
      <w:r>
        <w:t xml:space="preserve">I recognize that Australia Melbourne's nursing profession demands continuous growth. That is why I have already initiated engagement with the Australian Nursing and Midwifery Federation (ANMF) and attended virtual networking events for international nurses in Victoria. These steps demonstrate my proactive approach to integrating into the professional community – ensuring I am not just another Nurse arriving, but a committed member ready to contribute from day one.</w:t>
      </w:r>
    </w:p>
    <w:bookmarkEnd w:id="24"/>
    <w:bookmarkStart w:id="25" w:name="conclusion-a-purpose-driven-commitment"/>
    <w:p>
      <w:pPr>
        <w:pStyle w:val="Heading2"/>
      </w:pPr>
      <w:r>
        <w:t xml:space="preserve">Conclusion: A Purpose-Driven Commitment</w:t>
      </w:r>
    </w:p>
    <w:p>
      <w:pPr>
        <w:pStyle w:val="FirstParagraph"/>
      </w:pPr>
      <w:r>
        <w:t xml:space="preserve">In this Statement of Purpose, I have articulated why I am not merely seeking employment in Australia Melbourne, but actively choosing to build my nursing career within its exceptional healthcare framework. The confluence of Melbourne’s innovative health services, multicultural population demands, and professional development opportunities creates the perfect environment for me to evolve from a competent Nurse into an influential healthcare leader. My clinical expertise, cultural adaptability, and dedication to lifelong learning position me uniquely to support Australia Melbourne’s mission of achieving equitable health outcomes for all.</w:t>
      </w:r>
    </w:p>
    <w:p>
      <w:pPr>
        <w:pStyle w:val="BodyText"/>
      </w:pPr>
      <w:r>
        <w:t xml:space="preserve">As I prepare to transition my career to Australia Melbourne, I am confident that my experiences have equipped me with the resilience, technical skills, and patient-centered mindset required by the Australian healthcare system. This Statement of Purpose represents not an endpoint, but the beginning of a professional partnership where I will honor the trust placed in me as a Nurse while contributing meaningfully to Australia Melbourne's vibrant health community. I eagerly anticipate joining your team to serve with compassion and excellence in this remarkable city.</w:t>
      </w:r>
    </w:p>
    <w:p>
      <w:pPr>
        <w:pStyle w:val="BodyText"/>
      </w:pPr>
      <w:r>
        <w:rPr>
          <w:bCs/>
          <w:b/>
        </w:rPr>
        <w:t xml:space="preserve">Word Count: 832</w:t>
      </w:r>
    </w:p>
    <w:p>
      <w:pPr>
        <w:pStyle w:val="BodyText"/>
      </w:pPr>
      <w:r>
        <w:t xml:space="preserve">This Statement of Purpose reflects the applicant's commitment to nursing excellence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Australia Melbourne</dc:title>
  <dc:creator/>
  <dc:language>en</dc:language>
  <cp:keywords/>
  <dcterms:created xsi:type="dcterms:W3CDTF">2025-12-09T23:22:11Z</dcterms:created>
  <dcterms:modified xsi:type="dcterms:W3CDTF">2025-12-09T23:22:11Z</dcterms:modified>
</cp:coreProperties>
</file>

<file path=docProps/custom.xml><?xml version="1.0" encoding="utf-8"?>
<Properties xmlns="http://schemas.openxmlformats.org/officeDocument/2006/custom-properties" xmlns:vt="http://schemas.openxmlformats.org/officeDocument/2006/docPropsVTypes"/>
</file>