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f13e472f957bacc60913ca688f33df441a6309"/>
    <w:p>
      <w:pPr>
        <w:pStyle w:val="Heading1"/>
      </w:pPr>
      <w:r>
        <w:t xml:space="preserve">Statement of Purpose: A Commitment to Nursing Excellence in Australia Sydney</w:t>
      </w:r>
    </w:p>
    <w:p>
      <w:pPr>
        <w:pStyle w:val="FirstParagraph"/>
      </w:pPr>
      <w:r>
        <w:t xml:space="preserve">As a dedicated and compassionate Registered Nurse with over five years of comprehensive clinical experience, I am writing this Statement of Purpose to articulate my unwavering commitment to advancing my nursing career within the dynamic and esteemed healthcare system of Australia Sydney. My aspiration is not merely to work as a Nurse in this vibrant city but to actively contribute to its reputation for world-class patient care, cultural safety, and innovative health service delivery. This document serves as a formal declaration of my professional intent, aligning my skills, values, and long-term goals with the specific needs of healthcare services across Australia Sydney.</w:t>
      </w:r>
    </w:p>
    <w:p>
      <w:pPr>
        <w:pStyle w:val="BodyText"/>
      </w:pPr>
      <w:r>
        <w:t xml:space="preserve">My nursing journey began in [Your Home Country], where I graduated with a Bachelor of Science in Nursing (BSN) from [University Name], consistently ranking among the top 10% of my cohort. My academic foundation emphasized evidence-based practice, ethical decision-making, and holistic patient care – principles that resonate deeply with the National Safety and Quality Health Service (NSQHS) Standards upheld by the Australian Commission on Safety and Quality in Health Care (ACSQHC). I further strengthened my clinical expertise through rotations in medical-surgical, emergency department, and intensive care units at [Hospital Name], where I managed complex patient cases requiring rapid assessment, critical thinking, and collaborative teamwork. These experiences solidified my passion for nursing as a profession defined by service to others within a structured yet adaptable system – qualities I recognize are paramount for success in Australia Sydney.</w:t>
      </w:r>
    </w:p>
    <w:p>
      <w:pPr>
        <w:pStyle w:val="BodyText"/>
      </w:pPr>
      <w:r>
        <w:t xml:space="preserve">Crucially, my professional development has been consciously directed towards meeting the specific standards required to practice as a Nurse in Australia. I have meticulously studied the Nursing and Midwifery Board of Australia (NMBA) Standards for Practice, particularly focusing on cultural safety, communication within multicultural settings, and adherence to Australian clinical guidelines. I understand that working as a Nurse in Sydney demands more than clinical proficiency; it requires deep respect for the city’s rich cultural mosaic. Having actively engaged with diverse patient populations – including refugees and Indigenous communities – in my previous practice, I have developed culturally sensitive communication strategies essential for building trust and delivering equitable care. This aligns perfectly with NSW Health's strategic priorities, which emphasize closing the gap in health outcomes for Aboriginal and Torres Strait Islander peoples and providing accessible care to Sydney’s multilingual residents.</w:t>
      </w:r>
    </w:p>
    <w:p>
      <w:pPr>
        <w:pStyle w:val="BodyText"/>
      </w:pPr>
      <w:r>
        <w:t xml:space="preserve">My commitment to continuous learning is evident through my participation in workshops on Australian electronic health record (EHR) systems, including the implementation of My Health Record. I recognize that seamless integration with Australia’s digital health infrastructure is critical for efficient, safe, and coordinated patient management. Furthermore, I have completed accredited courses in mental health first aid and basic life support (BLS), ensuring my skills remain current with Australian emergency response protocols. These actions demonstrate my proactive approach to bridging any potential gap between my international experience and the expectations of the Australian healthcare environment.</w:t>
      </w:r>
    </w:p>
    <w:p>
      <w:pPr>
        <w:pStyle w:val="BodyText"/>
      </w:pPr>
      <w:r>
        <w:t xml:space="preserve">Why Australia Sydney specifically? The city represents a unique convergence of urban healthcare challenges and opportunities that deeply resonate with me as a Nurse. Sydney’s population growth, aging demographics, rising demand for mental health services, and the necessity for culturally safe care within its diverse communities present an ideal setting to apply my skills meaningfully. I am particularly inspired by Sydney’s leadership in integrating innovative models of care – such as community nursing hubs and telehealth services – which aim to improve accessibility and reduce pressure on acute hospital settings. The prospect of contributing to these initiatives, while learning from the expertise of seasoned colleagues within institutions like the Royal Prince Alfred Hospital, St Vincent's Hospital, or Sydney Children’s Hospital Network, is a powerful motivator. I am eager to serve in environments where patient-centered care is not just a goal but a lived reality across Australia Sydney.</w:t>
      </w:r>
    </w:p>
    <w:p>
      <w:pPr>
        <w:pStyle w:val="BodyText"/>
      </w:pPr>
      <w:r>
        <w:t xml:space="preserve">I have initiated the formal steps towards AHPRA (Australian Health Practitioner Regulation Agency) registration, including completing the required English language proficiency tests (IELTS 7.0 overall) and commencing the Competency Assessment Programme (CAP). I am fully aware that AHPRA registration is a non-negotiable requirement for any Nurse seeking to practice in Australia, and I am committed to fulfilling all criteria diligently. My goal is not only to gain registration but to become a highly valued member of the Australian nursing workforce, adhering strictly to the NMBA Code of Conduct and contributing positively to workplace safety and quality improvement initiatives.</w:t>
      </w:r>
    </w:p>
    <w:p>
      <w:pPr>
        <w:pStyle w:val="BodyText"/>
      </w:pPr>
      <w:r>
        <w:t xml:space="preserve">In conclusion, this Statement of Purpose reflects my profound dedication as a Nurse dedicated to making a tangible difference within Australia Sydney. I bring clinical competence honed in diverse settings, a commitment to cultural safety embedded in every interaction, and an eagerness to embrace the Australian healthcare framework. I am prepared to contribute immediately upon registration by providing safe, compassionate care that aligns with Sydney’s high standards and community needs. My long-term aspiration is to become a mentor for new graduates within the NSW health system, fostering the next generation of nurses who share this commitment to excellence in Australia Sydney. I am confident that my skills, values, and unwavering dedication make me an ideal candidate to join your healthcare team, further elevating the quality of nursing care available across this remarkable city.</w:t>
      </w:r>
    </w:p>
    <w:p>
      <w:pPr>
        <w:pStyle w:val="BodyText"/>
      </w:pPr>
      <w:r>
        <w:t xml:space="preserve">Thank you for considering my application. I eagerly anticipate the opportunity to discuss how my vision for nursing in Australia Sydney aligns with your institution’s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2026-07-23T04:49:25Z</dcterms:created>
  <dcterms:modified xsi:type="dcterms:W3CDTF">2026-07-23T04:49:25Z</dcterms:modified>
</cp:coreProperties>
</file>

<file path=docProps/custom.xml><?xml version="1.0" encoding="utf-8"?>
<Properties xmlns="http://schemas.openxmlformats.org/officeDocument/2006/custom-properties" xmlns:vt="http://schemas.openxmlformats.org/officeDocument/2006/docPropsVTypes"/>
</file>