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Nurse</w:t>
      </w:r>
      <w:r>
        <w:t xml:space="preserve"> </w:t>
      </w:r>
      <w:r>
        <w:t xml:space="preserve">for</w:t>
      </w:r>
      <w:r>
        <w:t xml:space="preserve"> </w:t>
      </w:r>
      <w:r>
        <w:t xml:space="preserve">Morocco</w:t>
      </w:r>
      <w:r>
        <w:t xml:space="preserve"> </w:t>
      </w:r>
      <w:r>
        <w:t xml:space="preserve">Casablanca</w:t>
      </w:r>
    </w:p>
    <w:bookmarkStart w:id="21" w:name="statement-of-purpose"/>
    <w:p>
      <w:pPr>
        <w:pStyle w:val="Heading1"/>
      </w:pPr>
      <w:r>
        <w:t xml:space="preserve">STATEMENT OF PURPOSE</w:t>
      </w:r>
    </w:p>
    <w:bookmarkStart w:id="20" w:name="X2031f1ea21dbd75d0e4753c214e8e984db38077"/>
    <w:p>
      <w:pPr>
        <w:pStyle w:val="Heading2"/>
      </w:pPr>
      <w:r>
        <w:t xml:space="preserve">NURSING CARE WITH COMMITMENT TO MOROCCO CASABLANCA</w:t>
      </w:r>
    </w:p>
    <w:p>
      <w:pPr>
        <w:pStyle w:val="FirstParagraph"/>
      </w:pPr>
      <w:r>
        <w:t xml:space="preserve">I am writing this Statement of Purpose to express my profound commitment to advancing healthcare excellence as a dedicated Nurse in the vibrant city of Morocco Casablanca. With over seven years of comprehensive clinical experience across diverse healthcare settings in both developed and emerging nations, I have cultivated a deep understanding that true nursing transcends borders—it flourishes where cultural sensitivity meets professional expertise. My aspiration to contribute meaningfully to Morocco's healthcare landscape has led me to this pivotal moment, seeking opportunities within Casablanca’s dynamic medical community.</w:t>
      </w:r>
    </w:p>
    <w:p>
      <w:pPr>
        <w:pStyle w:val="BodyText"/>
      </w:pPr>
      <w:r>
        <w:t xml:space="preserve">My nursing journey began with a Bachelor of Science in Nursing from the University of London, where I graduated with honors while specializing in community health and maternal care. This academic foundation was solidified through rigorous clinical rotations at NHS hospitals, where I managed high-acuity cases involving chronic disease management and emergency response. Subsequently, I completed a Master’s in Advanced Practice Nursing with a focus on public health systems at Johns Hopkins University. During my postgraduate studies, I conducted field research on healthcare accessibility in urban centers across North Africa—a project that ignited my passion for serving communities like those in Casablanca, where rapid urbanization presents both challenges and opportunities for innovative care delivery.</w:t>
      </w:r>
    </w:p>
    <w:p>
      <w:pPr>
        <w:pStyle w:val="BodyText"/>
      </w:pPr>
      <w:r>
        <w:t xml:space="preserve">Professionally, I have honed my skills as a Nurse at renowned institutions including Toronto General Hospital and the Red Cross International Health Programs in Dakar. In these roles, I spearheaded initiatives that improved patient outcomes by 35% through culturally tailored care plans and multidisciplinary team coordination. Notably, while working with immigrant populations in Canada, I developed communication strategies using visual aids and interpreters to bridge language barriers—a competency directly transferable to Morocco Casablanca’s diverse demographic. My experience includes managing complex cases in cardiology, pediatrics, and geriatric care while adhering strictly to evidence-based protocols. Most significantly, I earned certification in trauma nursing (TNCC) and infection control (CICP), ensuring I bring globally recognized standards to every healthcare setting.</w:t>
      </w:r>
    </w:p>
    <w:p>
      <w:pPr>
        <w:pStyle w:val="BodyText"/>
      </w:pPr>
      <w:r>
        <w:t xml:space="preserve">My decision to pursue a career in Morocco Casablanca is deeply rooted in respect for the nation’s rich cultural heritage and its evolving healthcare vision. The Moroccan government’s recent "National Health Strategy 2030" prioritizes expanding access to quality care in urban hubs like Casablanca, which serves as the country’s economic engine and home to over 4 million people. I am inspired by initiatives such as the Hassan II Hospital’s new women’s health center and the government’s digital health platform—efforts that align with my belief in technology-enhanced, patient-centered care. More than a location, Casablanca represents a living laboratory for nursing innovation where tradition meets modernity. I am eager to immerse myself in this environment while contributing my skills to address pressing needs like maternal health disparities and non-communicable disease management among the growing urban population.</w:t>
      </w:r>
    </w:p>
    <w:p>
      <w:pPr>
        <w:pStyle w:val="BodyText"/>
      </w:pPr>
      <w:r>
        <w:t xml:space="preserve">What sets me apart as a Nurse is my unwavering commitment to community engagement. In Dakar, I co-founded a free clinic serving underprivileged neighborhoods that reduced preventable hospital visits by 50% through education and screenings—a model I am prepared to adapt for Casablanca’s underserved communities. I understand that effective nursing in Morocco Casablanca requires more than clinical expertise; it demands respect for local customs, such as integrating family-centered care practices into treatment plans. My fluency in French and Arabic (with professional proficiency) further enables me to build trust with patients and colleagues across cultural divides. Moreover, I have studied Moroccan healthcare policies and am prepared to collaborate with institutions like the Mohammed V University Hospital Network to support their goals of reducing maternal mortality rates.</w:t>
      </w:r>
    </w:p>
    <w:p>
      <w:pPr>
        <w:pStyle w:val="BodyText"/>
      </w:pPr>
      <w:r>
        <w:t xml:space="preserve">I envision my role in Morocco Casablanca as a bridge between global best practices and local needs. For instance, I propose implementing a nurse-led diabetes management program modeled after successful Toronto initiatives but adapted to Moroccan dietary patterns and socioeconomic realities. This would involve training community health workers in insulin administration and nutrition counseling—addressing gaps identified in Casablanca’s recent healthcare assessments. Additionally, I am keen to support Morocco’s "Digital Health Revolution" by assisting hospitals with electronic medical record optimization, ensuring data privacy while improving care coordination. My goal is not merely to work as a Nurse in Morocco Casablanca but to actively shape its healthcare future through sustainable, collaborative efforts.</w:t>
      </w:r>
    </w:p>
    <w:p>
      <w:pPr>
        <w:pStyle w:val="BodyText"/>
      </w:pPr>
      <w:r>
        <w:t xml:space="preserve">This Statement of Purpose reflects my profound conviction that nursing is a calling requiring both technical mastery and cultural humility. I am prepared to bring not only my clinical skills but also my adaptability, empathy, and passion for community health to Morocco Casablanca. The city’s blend of historic charm and modern ambition mirrors my professional ethos: honoring tradition while pioneering progress. As a Nurse committed to excellence, I see Casablanca as the ideal catalyst for meaningful impact—where every patient interaction can strengthen the foundation of Morocco’s healthcare system.</w:t>
      </w:r>
    </w:p>
    <w:p>
      <w:pPr>
        <w:pStyle w:val="BodyText"/>
      </w:pPr>
      <w:r>
        <w:t xml:space="preserve">I am eager to contribute to the legacy of compassionate care that defines Morocco’s medical institutions. With my academic credentials, field experience, and deep respect for Moroccan culture, I am confident I can become a valuable asset to your healthcare team in Casablanca. Thank you for considering this Statement of Purpose—a testament to my dedication as a Nurse serving the people of Morocco Casablanca with integrity and vision.</w:t>
      </w:r>
    </w:p>
    <w:p>
      <w:pPr>
        <w:pStyle w:val="BodyText"/>
      </w:pPr>
      <w:r>
        <w:t xml:space="preserve">Sincerely,</w:t>
      </w:r>
      <w:r>
        <w:br/>
      </w:r>
      <w:r>
        <w:t xml:space="preserve">Amal Benjelloun</w:t>
      </w:r>
      <w:r>
        <w:br/>
      </w:r>
      <w:r>
        <w:t xml:space="preserve">Nurse, BSN, MSN, TNCC-Certified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Nurse for Morocco Casablanca</dc:title>
  <dc:creator/>
  <dc:language>en</dc:language>
  <cp:keywords/>
  <dcterms:created xsi:type="dcterms:W3CDTF">2025-12-10T00:14:01Z</dcterms:created>
  <dcterms:modified xsi:type="dcterms:W3CDTF">2025-12-10T00:14:01Z</dcterms:modified>
</cp:coreProperties>
</file>

<file path=docProps/custom.xml><?xml version="1.0" encoding="utf-8"?>
<Properties xmlns="http://schemas.openxmlformats.org/officeDocument/2006/custom-properties" xmlns:vt="http://schemas.openxmlformats.org/officeDocument/2006/docPropsVTypes"/>
</file>