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0" w:name="X003d46e55fb72455f93b229e9b4daacef9daf43"/>
    <w:p>
      <w:pPr>
        <w:pStyle w:val="Heading1"/>
      </w:pPr>
      <w:r>
        <w:t xml:space="preserve">Statement of Purpose: A Commitment to Compassionate Care as a Nurse in Myanmar Yangon</w:t>
      </w:r>
    </w:p>
    <w:p>
      <w:pPr>
        <w:pStyle w:val="FirstParagraph"/>
      </w:pPr>
      <w:r>
        <w:t xml:space="preserve">I am writing this Statement of Purpose to formally express my profound commitment to advancing the nursing profession within the vibrant yet challenging healthcare landscape of Myanmar Yangon. As an aspiring nurse with deep roots in Burmese culture and a steadfast dedication to community health, I have carefully considered how my skills, values, and professional aspirations align with the urgent needs of Yangon’s diverse population. This Statement of Purpose outlines my journey, motivations, and vision for contributing meaningfully as a nurse in Myanmar Yangon—a city where compassionate care can transform lives amidst rapid urbanization and persistent healthcare disparities.</w:t>
      </w:r>
    </w:p>
    <w:p>
      <w:pPr>
        <w:pStyle w:val="BodyText"/>
      </w:pPr>
      <w:r>
        <w:t xml:space="preserve">My passion for nursing was ignited during childhood in Yangon, where I witnessed the selfless dedication of nurses tending to neighbors in overcrowded clinics near Shwedagon Pagoda. I saw them not merely as medical professionals, but as pillars of hope during illness or crisis. This early exposure shaped my understanding that nursing transcends clinical tasks—it is a sacred duty rooted in empathy and cultural sensitivity. My academic path at the University of Medicine 1, Yangon, reinforced this vision through rigorous training in maternal health, community outreach, and ethical practice within Myanmar’s healthcare framework. I graduated with honors while actively participating in mobile clinics serving underserved areas like Hlaing Tharyar Township, where I observed firsthand the impact of limited resources on patient outcomes. These experiences solidified my resolve to become a nurse who serves not only the body but also the spirit and community of Myanmar Yangon.</w:t>
      </w:r>
    </w:p>
    <w:p>
      <w:pPr>
        <w:pStyle w:val="BodyText"/>
      </w:pPr>
      <w:r>
        <w:t xml:space="preserve">During my clinical rotations at Yangon General Hospital—the largest public hospital in Myanmar—I developed critical skills in triage, patient advocacy, and interdisciplinary collaboration. I supported nurses during emergency shifts handling everything from dengue fever outbreaks to postpartum complications, often working alongside mid-level practitioners who formed the backbone of Yangon’s healthcare system. This environment taught me that a nurse’s role is pivotal in bridging gaps between policy and practice. For instance, when assisting with a community health initiative targeting elderly patients in Bahan District, I learned to adapt care plans using traditional Burmese healing knowledge alongside modern medicine—a practice deeply valued by Yangon’s families. It became clear that effective nursing in Myanmar Yangon requires respect for local customs, such as involving family members in care decisions and acknowledging Buddhist principles of compassion.</w:t>
      </w:r>
    </w:p>
    <w:p>
      <w:pPr>
        <w:pStyle w:val="BodyText"/>
      </w:pPr>
      <w:r>
        <w:t xml:space="preserve">My motivation extends beyond technical proficiency; it is driven by the urgent need to address Yangon’s healthcare challenges. With over 8 million residents, Yangon faces severe strain on its infrastructure: overcrowded hospitals, shortages of specialized nurses, and disparities between urban centers and informal settlements like Kyaikkasan. As a nurse, I aim to contribute to solutions that prioritize accessibility. For example, I have volunteered with the Myanmar Nurses’ Association (MNA) in developing literacy programs for rural migrants working in Yangon’s construction sector—teaching basic hygiene practices to prevent tuberculosis and malnutrition. This work reinforced my belief that nursing must be proactive, community-centered, and culturally anchored. My Statement of Purpose is therefore not just a document but a promise: to serve as a nurse who listens first, acts with integrity, and empowers communities across Myanmar Yangon.</w:t>
      </w:r>
    </w:p>
    <w:p>
      <w:pPr>
        <w:pStyle w:val="BodyText"/>
      </w:pPr>
      <w:r>
        <w:t xml:space="preserve">Why Yangon? Because it is the heart of Myanmar’s healthcare challenges—and opportunities. Unlike rural regions where nurses often work in isolation, Yangon offers dynamic ecosystems for innovation: from government-led health corridors to NGO partnerships like those between Médecins Sans Frontières and local clinics. I am eager to leverage this environment by specializing in community health nursing—a field that directly addresses Yangon’s rising non-communicable diseases (e.g., diabetes, hypertension) through neighborhood-based education. I envision collaborating with organizations such as the Myanmar Public Health Association to establish nurse-led wellness hubs in areas like Mingaladon, where low-income families lack consistent access to preventive care. As a nurse trained in both clinical excellence and cultural humility, I can help bridge the gap between systemic healthcare and daily lived realities for Yangon’s people.</w:t>
      </w:r>
    </w:p>
    <w:p>
      <w:pPr>
        <w:pStyle w:val="BodyText"/>
      </w:pPr>
      <w:r>
        <w:t xml:space="preserve">My long-term vision aligns with Myanmar’s National Health Plan 2025, which prioritizes strengthening primary care through skilled nursing. I plan to pursue further certifications in maternal-child health and palliative care—fields of critical need in Yangon—to serve vulnerable groups like migrant workers and refugees. Ultimately, I aspire to mentor the next generation of nurses within Myanmar’s context, ensuring they are equipped not just with clinical knowledge but with the wisdom to navigate Yangon’s unique social fabric. This is why I am applying for this opportunity: to become a nurse who embodies hope in a city where every life matters.</w:t>
      </w:r>
    </w:p>
    <w:p>
      <w:pPr>
        <w:pStyle w:val="BodyText"/>
      </w:pPr>
      <w:r>
        <w:t xml:space="preserve">In conclusion, this Statement of Purpose reflects my unwavering dedication to nursing as a vocation—one that demands resilience, cultural intelligence, and an unshakable commitment to justice. Myanmar Yangon is not just the location of my work; it is the community I am sworn to serve. As a nurse in Yangon, I will honor our shared humanity by providing care that heals with respect for tradition and compassion for all. I am ready to begin this journey with humility, skill, and an open heart—ready to make a tangible difference as part of Myanmar’s healthcare future.</w:t>
      </w:r>
    </w:p>
    <w:p>
      <w:pPr>
        <w:pStyle w:val="BodyText"/>
      </w:pPr>
      <w:r>
        <w:t xml:space="preserve">With profound respect for the profession and the people of Myanmar Yangon,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Profession in Myanmar Yangon</dc:title>
  <dc:creator/>
  <cp:keywords/>
  <dcterms:created xsi:type="dcterms:W3CDTF">2026-07-23T21:47:36Z</dcterms:created>
  <dcterms:modified xsi:type="dcterms:W3CDTF">2026-07-23T21:47:36Z</dcterms:modified>
</cp:coreProperties>
</file>

<file path=docProps/custom.xml><?xml version="1.0" encoding="utf-8"?>
<Properties xmlns="http://schemas.openxmlformats.org/officeDocument/2006/custom-properties" xmlns:vt="http://schemas.openxmlformats.org/officeDocument/2006/docPropsVTypes"/>
</file>