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cecf472bbe1842c42e6820ed1617ae47bc116b3"/>
    <w:p>
      <w:pPr>
        <w:pStyle w:val="Heading1"/>
      </w:pPr>
      <w:r>
        <w:t xml:space="preserve">Statement of Purpose: Advancing Nursing Excellence in Qatar Doha</w:t>
      </w:r>
    </w:p>
    <w:p>
      <w:pPr>
        <w:pStyle w:val="FirstParagraph"/>
      </w:pPr>
      <w:r>
        <w:t xml:space="preserve">As a dedicated and compassionate healthcare professional with over seven years of clinical experience across diverse medical settings, I am writing this Statement of Purpose to formally express my profound commitment to contributing my skills as a Nurse within the rapidly evolving healthcare landscape of Qatar Doha. My decision to pursue this opportunity is rooted in both personal aspiration and strategic alignment with Qatar’s visionary national goals, particularly the Qatar National Vision 2030 initiative that prioritizes world-class healthcare services for its citizens and residents. I am eager to bring my expertise in critical care, patient advocacy, and interdisciplinary collaboration to hospitals and clinics throughout Doha, where the fusion of advanced medical infrastructure and cultural sensitivity creates an ideal environment for transformative nursing practice.</w:t>
      </w:r>
    </w:p>
    <w:p>
      <w:pPr>
        <w:pStyle w:val="BodyText"/>
      </w:pPr>
      <w:r>
        <w:t xml:space="preserve">My journey as a Nurse began during my Bachelor of Science in Nursing at the University of Alexandria, where I developed a foundational commitment to holistic patient care. This was further refined during my tenure at Cairo’s Al-Azhar Teaching Hospital, where I managed high-acuity cases in the emergency department and intensive care unit. I consistently excelled in delivering evidence-based interventions, reducing patient wait times by 25%, and implementing culturally competent communication strategies for Egypt’s multicultural population—a skill directly transferable to Qatar Doha’s highly diverse demographic. My subsequent role as a Registered Nurse at Dubai Health Authority hospitals expanded my expertise in trauma response and chronic disease management, while honing my ability to navigate complex healthcare systems under pressure. However, it was during a volunteer mission in Doha for the Red Crescent Society that I first experienced the city’s unique healthcare ecosystem—where cutting-edge facilities like Hamad General Hospital seamlessly integrate with Qatari cultural values. This immersion crystallized my desire to permanently anchor my nursing career in Qatar Doha.</w:t>
      </w:r>
    </w:p>
    <w:p>
      <w:pPr>
        <w:pStyle w:val="BodyText"/>
      </w:pPr>
      <w:r>
        <w:t xml:space="preserve">What draws me to Qatar Doha is not merely its world-class medical infrastructure but its unwavering commitment to elevating nursing as a profession through innovation and respect. The Ministry of Public Health’s recent initiatives, such as the Nurse Leadership Development Program and mandatory continuing education standards, reflect a vision that mirrors my own professional ethos: that nursing must evolve beyond clinical tasks to embrace strategic leadership in patient outcomes. I am particularly inspired by Doha’s emphasis on preventive care—evident in programs like "Seha" (the national health insurance scheme)—and its dedication to creating inclusive, patient-centered environments. Having witnessed Qatar’s rapid advancements during the 2022 FIFA World Cup healthcare operations, I recognize how seamlessly Qatari institutions prioritize both technological excellence and cultural dignity. As a Nurse, I am eager to contribute to this legacy by championing initiatives that reduce health disparities among expatriate communities—a pressing need in Doha’s vibrant multicultural society.</w:t>
      </w:r>
    </w:p>
    <w:p>
      <w:pPr>
        <w:pStyle w:val="BodyText"/>
      </w:pPr>
      <w:r>
        <w:t xml:space="preserve">My professional toolkit aligns precisely with Qatar Doha’s healthcare priorities. I hold certifications in Advanced Cardiac Life Support (ACLS), Pediatric Advanced Life Support (PALS), and Trauma Nursing Core Course (TNCC), with proficiency in electronic health records systems like Cerner and Epic—critical for seamless integration into Doha’s digitalized hospitals. During my time in Dubai, I led a multidisciplinary team that reduced hospital-acquired infections by 30% through rigorous protocol adherence, a success directly applicable to Qatar’s stringent infection control standards. Furthermore, my fluency in Arabic (B1 level), English (native), and basic Urdu enables me to bridge communication gaps with Doha’s diverse patient population—especially vital for elderly and non-Arabic-speaking residents. I am also certified in Mental Health First Aid, addressing the growing need for psychological support within Qatar’s healthcare system, as emphasized in the National Mental Health Strategy 2021-2030.</w:t>
      </w:r>
    </w:p>
    <w:p>
      <w:pPr>
        <w:pStyle w:val="BodyText"/>
      </w:pPr>
      <w:r>
        <w:t xml:space="preserve">My vision extends beyond clinical duties to active participation in Qatar Doha’s healthcare advancement. I aim to collaborate with institutions like Hamad Medical Corporation (HMC) and Sidra Medicine to develop culturally tailored patient education programs, particularly for chronic conditions such as diabetes and hypertension that disproportionately affect expatriate workers. Additionally, I am keen to engage with the Qatar Nursing Council’s professional development frameworks by pursuing advanced certifications in oncology or critical care nursing—areas of strategic growth under the National Healthcare Strategy. My long-term goal is to transition into a clinical educator role within Doha’s nursing academies, mentoring future healthcare providers in patient-centered approaches that honor Qatari cultural norms while embracing global best practices. This aligns perfectly with Qatar’s investment in localizing healthcare expertise through initiatives like the College of Nursing at Hamad Bin Khalifa University.</w:t>
      </w:r>
    </w:p>
    <w:p>
      <w:pPr>
        <w:pStyle w:val="BodyText"/>
      </w:pPr>
      <w:r>
        <w:t xml:space="preserve">What truly distinguishes my application is my deep respect for Qatari culture and societal values. I have immersed myself in understanding Islamic healthcare principles, such as modesty during examinations and family-centered decision-making, which are integral to patient trust in Doha. My volunteer work with the Qatar Red Crescent’s maternal health outreach programs taught me to navigate community expectations while delivering care—skills I will apply immediately upon joining your team. Moreover, I am committed to embodying the Qatari ethos of "Qatar First" not as a slogan but through daily actions: prioritizing patient safety, respecting local protocols, and contributing positively to Doha’s communal well-being.</w:t>
      </w:r>
    </w:p>
    <w:p>
      <w:pPr>
        <w:pStyle w:val="BodyText"/>
      </w:pPr>
      <w:r>
        <w:t xml:space="preserve">Choosing Qatar Doha represents the culmination of my professional evolution. It is where I can merge my clinical expertise with a nation actively reshaping global healthcare standards. I have researched extensively the city’s medical landmarks—from the state-of-the-art National Neuroscience Institute to Al Waab Medical Complex—and am eager to contribute to their mission of "healing with compassion." My Statement of Purpose transcends a simple job application; it is a pledge to become an integral part of Doha’s healthcare family. I envision myself not merely as a Nurse providing services, but as an advocate who elevates care quality, fosters cross-cultural understanding, and advances Qatar’s ambition to be the Middle East’s premier health destination.</w:t>
      </w:r>
    </w:p>
    <w:p>
      <w:pPr>
        <w:pStyle w:val="BodyText"/>
      </w:pPr>
      <w:r>
        <w:t xml:space="preserve">I am prepared to immediately commence my role in Qatar Doha with full licensure (valid UAE nursing license transferable under GCC mutual recognition), a clean criminal record certification, and complete compliance with Ministry of Public Health requirements. The opportunity to serve within this dynamic city—where healthcare is synonymous with national pride—represents the pinnacle of my nursing aspirations. I eagerly await the chance to discuss how my proactive approach, cultural intelligence, and unwavering dedication can support your institution’s excellence in patient care.</w:t>
      </w:r>
    </w:p>
    <w:p>
      <w:pPr>
        <w:pStyle w:val="BodyText"/>
      </w:pPr>
      <w:r>
        <w:t xml:space="preserve">Thank you for considering this Statement of Purpose. I am confident that my background as a Nurse, aligned with Qatar Doha’s visionary healthcare roadmap, will enable me to make meaningful contributions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Qatar Doha</dc:title>
  <dc:creator/>
  <dc:language>en</dc:language>
  <cp:keywords/>
  <dcterms:created xsi:type="dcterms:W3CDTF">2025-12-10T22:51:30Z</dcterms:created>
  <dcterms:modified xsi:type="dcterms:W3CDTF">2025-12-10T22:51:30Z</dcterms:modified>
</cp:coreProperties>
</file>

<file path=docProps/custom.xml><?xml version="1.0" encoding="utf-8"?>
<Properties xmlns="http://schemas.openxmlformats.org/officeDocument/2006/custom-properties" xmlns:vt="http://schemas.openxmlformats.org/officeDocument/2006/docPropsVTypes"/>
</file>