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55759a7f3149494f40b3ec3e46c3fe9ff0bad3c"/>
    <w:p>
      <w:pPr>
        <w:pStyle w:val="Heading1"/>
      </w:pPr>
      <w:r>
        <w:t xml:space="preserve">Statement of Purpose: Pursuing a Nursing Career in Switzerland Zurich</w:t>
      </w:r>
    </w:p>
    <w:p>
      <w:pPr>
        <w:pStyle w:val="FirstParagraph"/>
      </w:pPr>
      <w:r>
        <w:t xml:space="preserve">With profound dedication to the art and science of nursing, I submit this Statement of Purpose to express my earnest intention to contribute as a professional Nurse within the esteemed healthcare ecosystem of Switzerland Zurich. This document serves as a testament to my qualifications, aspirations, and unwavering commitment to uphold the exceptional standards that define Swiss medical excellence. My journey toward becoming a Nurse in Switzerland Zurich is not merely a career decision but a deeply considered alignment of my values with the nation’s patient-centric philosophy and its globally recognized healthcare system.</w:t>
      </w:r>
    </w:p>
    <w:p>
      <w:pPr>
        <w:pStyle w:val="BodyText"/>
      </w:pPr>
      <w:r>
        <w:t xml:space="preserve">My passion for nursing was ignited during my undergraduate studies in Nursing Science at [University Name], where I discovered that caregiving transcends clinical skills—it embodies empathy, cultural sensitivity, and an unyielding commitment to human dignity. In my subsequent four years of clinical practice across tertiary hospitals in [Country], I consistently prioritized holistic patient care, managing complex cases involving geriatric populations, post-operative recovery, and acute trauma. It was during these experiences that I recognized Switzerland as the pinnacle of nursing excellence—a nation where evidence-based practice harmonizes with compassionate bedside manner under a framework that places patients at the heart of every decision. Zurich, in particular, stands as a beacon of innovation in healthcare delivery; its integration of cutting-edge technology with personalized care models resonates deeply with my professional ethos.</w:t>
      </w:r>
    </w:p>
    <w:p>
      <w:pPr>
        <w:pStyle w:val="BodyText"/>
      </w:pPr>
      <w:r>
        <w:t xml:space="preserve">The Swiss healthcare system’s emphasis on interdisciplinary collaboration and preventive care is precisely what I seek to embrace. In Zurich, nurses are not merely caregivers but active partners in multidisciplinary teams, influencing treatment plans and health education strategies. I am eager to apply my experience in wound management, patient advocacy, and crisis intervention within this collaborative environment. My proficiency in electronic health records (EHR) systems such as Epic and Cerner ensures seamless integration into Zurich’s digital healthcare infrastructure—a critical asset given Switzerland’s advanced medical informatics standards. Moreover, my training includes specialized certifications in Advanced Cardiac Life Support (ACLS) and Basic Life Support (BLS), which align with the Swiss requirement for rigorous clinical competencies.</w:t>
      </w:r>
    </w:p>
    <w:p>
      <w:pPr>
        <w:pStyle w:val="BodyText"/>
      </w:pPr>
      <w:r>
        <w:t xml:space="preserve">Understanding that cultural fluency is paramount in Switzerland Zurich, I have proactively engaged in German language studies at a B1 level through intensive courses at [Institution Name], supplemented by daily immersion practice. This commitment reflects my respect for Swiss cultural norms and my desire to communicate effectively with patients and colleagues. Switzerland’s multilingual nature demands linguistic precision, especially in regions like Zurich where German is dominant; I am confident that my language efforts will facilitate trust-based nurse-patient relationships—a cornerstone of Swiss healthcare ethics. Additionally, I have familiarized myself with the legal framework governing nursing practice in Switzerland through resources from the Swiss Federal Board of Nursing (SFBN), ensuring strict adherence to regulations regarding patient privacy, documentation, and scope of practice.</w:t>
      </w:r>
    </w:p>
    <w:p>
      <w:pPr>
        <w:pStyle w:val="BodyText"/>
      </w:pPr>
      <w:r>
        <w:t xml:space="preserve">What draws me specifically to Zurich is not merely its reputation but its unique synergy of academic excellence and community-focused care. The city hosts institutions like ETH Zurich’s Department of Health Sciences and University Hospital Zurich (USZ), which pioneer research in palliative care, mental health, and aging populations—areas I am eager to contribute to. I have closely followed USZ’s initiatives on integrated care models for chronic conditions, recognizing that Switzerland leads in translating research into patient-centered outcomes. Zurich’s commitment to sustainability within healthcare also aligns with my personal values; I am keen to support initiatives like the "Green Hospital" program at Kantonsspital Zürich, which reduces environmental impact without compromising care quality.</w:t>
      </w:r>
    </w:p>
    <w:p>
      <w:pPr>
        <w:pStyle w:val="BodyText"/>
      </w:pPr>
      <w:r>
        <w:t xml:space="preserve">My professional journey has equipped me with resilience in high-pressure settings, such as managing emergency department surges during [Specific Event/Season], where I coordinated triage protocols that improved patient flow by 25%. This experience mirrors the dynamic demands of Swiss acute care facilities. Crucially, I have prepared for the rigorous Swiss licensure process: I am actively pursuing recognition of my nursing credentials via the Federal Office of Public Health (FOPH) and have initiated translation services for my academic transcripts. I understand that Switzerland Zurich requires meticulous documentation—proof of continuing education, clean criminal records, and proof of health insurance—and I have already commenced these steps to ensure a seamless transition.</w:t>
      </w:r>
    </w:p>
    <w:p>
      <w:pPr>
        <w:pStyle w:val="BodyText"/>
      </w:pPr>
      <w:r>
        <w:t xml:space="preserve">This Statement of Purpose encapsulates more than an application; it is a promise. A promise to uphold the Swiss Nursing Code of Ethics in every interaction—to advocate fearlessly for vulnerable patients, to collaborate transparently with physicians and therapists, and to continuously seek growth through Zurich’s renowned professional development opportunities. I am not seeking merely a job in Switzerland Zurich but a vocation within a system that elevates nursing as both a science and an art. The prospect of contributing to communities where healthcare is treated as a fundamental right—where the Nurse is empowered to shape outcomes—fuels my resolve daily.</w:t>
      </w:r>
    </w:p>
    <w:p>
      <w:pPr>
        <w:pStyle w:val="BodyText"/>
      </w:pPr>
      <w:r>
        <w:t xml:space="preserve">I am prepared to bring not only my clinical expertise but also my cultural humility, adaptability, and relentless drive for excellence to Zurich’s healthcare landscape. Switzerland has long been a global benchmark for quality of life and medical innovation; I aspire to be part of that legacy. With this Statement of Purpose as my foundation, I confidently seek the opportunity to serve as a Nurse within the vibrant, compassionate environment of Switzerland Zurich—a place where care is never just given but truly honored.</w:t>
      </w:r>
    </w:p>
    <w:p>
      <w:pPr>
        <w:pStyle w:val="BodyText"/>
      </w:pPr>
      <w:r>
        <w:t xml:space="preserve">Thank you for considering my application. I welcome the chance to discuss how my skills and vision align with your institution’s mission in person.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Switzerland Zurich</dc:title>
  <dc:creator/>
  <dc:language>en</dc:language>
  <cp:keywords/>
  <dcterms:created xsi:type="dcterms:W3CDTF">2026-07-23T16:26:56Z</dcterms:created>
  <dcterms:modified xsi:type="dcterms:W3CDTF">2026-07-23T16:26:56Z</dcterms:modified>
</cp:coreProperties>
</file>

<file path=docProps/custom.xml><?xml version="1.0" encoding="utf-8"?>
<Properties xmlns="http://schemas.openxmlformats.org/officeDocument/2006/custom-properties" xmlns:vt="http://schemas.openxmlformats.org/officeDocument/2006/docPropsVTypes"/>
</file>