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4ee5a42328b5592c31f04628e123c9629ef8a84"/>
    <w:p>
      <w:pPr>
        <w:pStyle w:val="Heading1"/>
      </w:pPr>
      <w:r>
        <w:t xml:space="preserve">Statement of Purpose for Nursing Service in Tanzania Dar es Salaam</w:t>
      </w:r>
    </w:p>
    <w:p>
      <w:pPr>
        <w:pStyle w:val="FirstParagraph"/>
      </w:pPr>
      <w:r>
        <w:t xml:space="preserve">I am writing this Statement of Purpose to formally express my unwavering commitment to serve as a dedicated Nurse within the healthcare ecosystem of Tanzania, with a specific focus on contributing to the vibrant yet challenging medical landscape of Dar es Salaam. As I prepare to embark on my professional journey in this dynamic East African nation, I seek not merely employment but an opportunity to align my clinical expertise with the profound needs of communities that have long inspired my nursing philosophy. This document articulates how my educational foundation, hands-on experience, and cultural sensitivity uniquely position me to thrive as a Nurse in Tanzania Dar es Salaam.</w:t>
      </w:r>
    </w:p>
    <w:p>
      <w:pPr>
        <w:pStyle w:val="BodyText"/>
      </w:pPr>
      <w:r>
        <w:t xml:space="preserve">My path toward nursing began during childhood visits to rural clinics in my home country of Kenya, where I witnessed healthcare providers working with minimal resources yet delivering extraordinary compassion. This ignited a lifelong mission to serve underserved populations. I earned my Bachelor of Science in Nursing from the University of Nairobi, graduating with honors while completing clinical rotations at Kenyatta National Hospital—experiences that immersed me in high-volume settings comparable to Dar es Salaam's urban healthcare centers. During my training, I specialized in maternal-child health and emergency care, skills directly transferable to Tanzania's leading public hospitals like Muhimbili National Hospital (MNH), which serves over 40% of Dar es Salaam's population.</w:t>
      </w:r>
    </w:p>
    <w:p>
      <w:pPr>
        <w:pStyle w:val="BodyText"/>
      </w:pPr>
      <w:r>
        <w:t xml:space="preserve">What compels me most deeply is Tanzania’s unique healthcare context. As the second-most populous country in East Africa with a rapidly growing urban center, Dar es Salaam faces critical challenges: a physician-to-patient ratio of 1:25,000 (far below WHO recommendations), limited infrastructure in informal settlements like Kariakoo and Kibaha, and persistent barriers to maternal health access. Yet this is also where innovation thrives—through initiatives like the</w:t>
      </w:r>
      <w:r>
        <w:t xml:space="preserve"> </w:t>
      </w:r>
      <w:r>
        <w:rPr>
          <w:iCs/>
          <w:i/>
        </w:rPr>
        <w:t xml:space="preserve">Uchumi Pamba</w:t>
      </w:r>
      <w:r>
        <w:t xml:space="preserve"> </w:t>
      </w:r>
      <w:r>
        <w:t xml:space="preserve">mobile clinic project serving 12,000 residents weekly. My Statement of Purpose centers on becoming part of that solution: as a Nurse who doesn’t just deliver care but actively helps build systems resilient to Dar es Salaam’s demographic pressures. I’ve studied Tanzania’s National Health Policy (2015-2025) and understand how community health workers are pivotal in bridging gaps—experience I will leverage through my role at facilities like the Mwananyamala Referral Hospital.</w:t>
      </w:r>
    </w:p>
    <w:p>
      <w:pPr>
        <w:pStyle w:val="BodyText"/>
      </w:pPr>
      <w:r>
        <w:t xml:space="preserve">My practical qualifications directly address Dar es Salaam’s priorities. At Nairobi’s Aga Khan Hospital, I managed triage for 50+ daily emergency cases while mentoring 15 community health workers in basic first aid and immunization protocols—skills I will apply to Tanzania’s</w:t>
      </w:r>
      <w:r>
        <w:t xml:space="preserve"> </w:t>
      </w:r>
      <w:r>
        <w:rPr>
          <w:iCs/>
          <w:i/>
        </w:rPr>
        <w:t xml:space="preserve">Wanafunzi Wa Nguvu</w:t>
      </w:r>
      <w:r>
        <w:t xml:space="preserve"> </w:t>
      </w:r>
      <w:r>
        <w:t xml:space="preserve">(Strong Youth) program. I also co-developed a culturally sensitive diabetic education toolkit for Swahili-speaking patients, addressing language barriers common in Dar es Salaam’s diverse neighborhoods. Crucially, I hold certifications in Advanced Cardiac Life Support (ACLS), Infection Prevention Control (IPC), and HIV/AIDS counseling—all vital for Tanzania’s health priorities where TB and malaria remain top causes of morbidity. Unlike many international nurses who view Tanzania as a short-term assignment, my long-term commitment is rooted in cultural immersion: I’ve completed Swahili language proficiency courses at the University of Dar es Salaam’s Center for Language Studies and have lived with Tanzanian families during fieldwork.</w:t>
      </w:r>
    </w:p>
    <w:p>
      <w:pPr>
        <w:pStyle w:val="BodyText"/>
      </w:pPr>
      <w:r>
        <w:t xml:space="preserve">I recognize that effective nursing in Tanzania Dar es Salaam requires more than clinical skill—it demands humility and adaptability. During a 2022 volunteer stint at a rural health center in Mwanza, I learned that solutions must originate from community voices. When mothers expressed concerns about clinic hours conflicting with market work, we co-created evening sessions that increased prenatal visits by 40%. This experience taught me that as a Nurse in Dar es Salaam, my role is not to impose external models but to collaborate: supporting</w:t>
      </w:r>
      <w:r>
        <w:t xml:space="preserve"> </w:t>
      </w:r>
      <w:r>
        <w:rPr>
          <w:iCs/>
          <w:i/>
        </w:rPr>
        <w:t xml:space="preserve">Baraza za Afya</w:t>
      </w:r>
      <w:r>
        <w:t xml:space="preserve"> </w:t>
      </w:r>
      <w:r>
        <w:t xml:space="preserve">(health committees) and integrating traditional healers into referral networks. I am prepared to work beyond hospital walls—whether conducting home visits in Kigamboni’s coastal slums or training nurses at the Tanzania Nursing Council facilities.</w:t>
      </w:r>
    </w:p>
    <w:p>
      <w:pPr>
        <w:pStyle w:val="BodyText"/>
      </w:pPr>
      <w:r>
        <w:t xml:space="preserve">My professional vision extends beyond immediate patient care to systemic contribution. I aspire to earn a Master’s in Public Health through the University of Dar es Salaam, focusing on urban health equity. With Tanzania’s government prioritizing Universal Health Coverage (UHC) expansion, I aim to support initiatives like the</w:t>
      </w:r>
      <w:r>
        <w:t xml:space="preserve"> </w:t>
      </w:r>
      <w:r>
        <w:rPr>
          <w:iCs/>
          <w:i/>
        </w:rPr>
        <w:t xml:space="preserve">Health Sector Development Program</w:t>
      </w:r>
      <w:r>
        <w:t xml:space="preserve"> </w:t>
      </w:r>
      <w:r>
        <w:t xml:space="preserve">by developing nurse-led screening protocols for non-communicable diseases—addressing a critical gap as cardiovascular illnesses rise in Dar es Salaam’s growing middle class. Furthermore, I will champion nurse autonomy through mentorship: guiding junior staff at Muhimbili to document patient outcomes using Tanzania’s</w:t>
      </w:r>
      <w:r>
        <w:t xml:space="preserve"> </w:t>
      </w:r>
      <w:r>
        <w:rPr>
          <w:iCs/>
          <w:i/>
        </w:rPr>
        <w:t xml:space="preserve">Mwananchi Health System</w:t>
      </w:r>
      <w:r>
        <w:t xml:space="preserve"> </w:t>
      </w:r>
      <w:r>
        <w:t xml:space="preserve">electronic platform, ensuring data-driven improvements in service delivery.</w:t>
      </w:r>
    </w:p>
    <w:p>
      <w:pPr>
        <w:pStyle w:val="BodyText"/>
      </w:pPr>
      <w:r>
        <w:t xml:space="preserve">In Tanzania Dar es Salaam, healthcare is a tapestry of hope and struggle. As a Nurse, I see myself weaving threads of compassion into that fabric—through calm bedside manner during childbirth emergencies at Mwananyamala Hospital, through patient education in Swahili markets on malaria prevention, and through advocating for equipment upgrades at community health centers like those in Masaki. My Statement of Purpose is not a one-time declaration but a living commitment: to stand with Tanzanians as they navigate health challenges, to learn from their resilience, and to contribute meaningfully until the day Dar es Salaam’s healthcare system reflects its people’s dignity and potential.</w:t>
      </w:r>
    </w:p>
    <w:p>
      <w:pPr>
        <w:pStyle w:val="BodyText"/>
      </w:pPr>
      <w:r>
        <w:t xml:space="preserve">I am not merely seeking a position in Tanzania Dar es Salaam—I seek my place within its heartbeat. The city’s energy, from the rhythm of matatus (minibuses) to the chatter of street vendors, reminds me that healthcare thrives at human scale. As a Nurse who has walked alongside communities in Nairobi and Mwanza, I bring not just certificates but a proven dedication to serving where needs are greatest. My journey converges with Tanzania’s health aspirations; I am ready to become part of its next chapter—not as an outsider, but as a committed colleague invested in Dar es Salaam’s well-being for decades to come.</w:t>
      </w:r>
    </w:p>
    <w:p>
      <w:pPr>
        <w:pStyle w:val="BodyText"/>
      </w:pPr>
      <w:r>
        <w:t xml:space="preserve">"Nurse is not just a job title—it is a promise kept through every hand held, every life changed." I make that promise to Tanzania Dar es Salaam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Tanzania Dar es Salaam</dc:title>
  <dc:creator/>
  <cp:keywords/>
  <dcterms:created xsi:type="dcterms:W3CDTF">2025-12-10T09:28:42Z</dcterms:created>
  <dcterms:modified xsi:type="dcterms:W3CDTF">2025-12-10T09:28:42Z</dcterms:modified>
</cp:coreProperties>
</file>

<file path=docProps/custom.xml><?xml version="1.0" encoding="utf-8"?>
<Properties xmlns="http://schemas.openxmlformats.org/officeDocument/2006/custom-properties" xmlns:vt="http://schemas.openxmlformats.org/officeDocument/2006/docPropsVTypes"/>
</file>